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B7" w:rsidRDefault="00A151B7" w:rsidP="00871A1C">
      <w:pPr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bookmarkStart w:id="0" w:name="_Toc451172547"/>
      <w:bookmarkStart w:id="1" w:name="_GoBack"/>
      <w:bookmarkEnd w:id="1"/>
    </w:p>
    <w:p w:rsidR="00925486" w:rsidRDefault="00395F15" w:rsidP="00395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F15">
        <w:rPr>
          <w:rFonts w:ascii="Times New Roman" w:hAnsi="Times New Roman"/>
          <w:sz w:val="28"/>
          <w:szCs w:val="28"/>
        </w:rPr>
        <w:t xml:space="preserve">План мероприятий Стратегии социально-экономического развития Азнакаевского муниципального района </w:t>
      </w:r>
    </w:p>
    <w:p w:rsidR="00395F15" w:rsidRDefault="00925486" w:rsidP="00395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5F15" w:rsidRPr="00395F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5F15" w:rsidRPr="00395F15">
        <w:rPr>
          <w:rFonts w:ascii="Times New Roman" w:hAnsi="Times New Roman"/>
          <w:sz w:val="28"/>
          <w:szCs w:val="28"/>
        </w:rPr>
        <w:t xml:space="preserve">2016-2021 годы и плановый период до 2030 года </w:t>
      </w:r>
    </w:p>
    <w:p w:rsidR="00A151B7" w:rsidRPr="00565AA6" w:rsidRDefault="00A151B7" w:rsidP="00395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2835"/>
        <w:gridCol w:w="2551"/>
        <w:gridCol w:w="2410"/>
        <w:gridCol w:w="2977"/>
      </w:tblGrid>
      <w:tr w:rsidR="002978D6" w:rsidRPr="00925486" w:rsidTr="004B6DD8">
        <w:trPr>
          <w:trHeight w:val="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450305422"/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Сроки выполне-ния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/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Pr="00925486" w:rsidRDefault="002978D6" w:rsidP="00A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b/>
                <w:sz w:val="24"/>
                <w:szCs w:val="24"/>
              </w:rPr>
              <w:t>Включение в программы и 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6" w:rsidRDefault="002978D6" w:rsidP="004B6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D6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2978D6" w:rsidRPr="00925486" w:rsidRDefault="002978D6" w:rsidP="00DD5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D6">
              <w:rPr>
                <w:rFonts w:ascii="Times New Roman" w:hAnsi="Times New Roman"/>
                <w:b/>
                <w:sz w:val="24"/>
                <w:szCs w:val="24"/>
              </w:rPr>
              <w:t>за 2018 год</w:t>
            </w:r>
          </w:p>
        </w:tc>
      </w:tr>
      <w:tr w:rsidR="002978D6" w:rsidRPr="00925486" w:rsidTr="00E83A6B">
        <w:trPr>
          <w:trHeight w:val="18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Организация содействия безра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г.Азнакаево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числа трудоустроенных безработных граждан в результате переезда в другую местность для трудоустройства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5A0D7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sz w:val="24"/>
                <w:szCs w:val="24"/>
              </w:rPr>
              <w:t>В 2018году  5-ти безработ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ным гражданам оказано содействие  в переезде в другую местность для трудоустройства по напра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влению центра занятости населения г.Азнакаево.</w:t>
            </w:r>
          </w:p>
        </w:tc>
      </w:tr>
      <w:tr w:rsidR="002978D6" w:rsidRPr="00925486" w:rsidTr="00E83A6B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граждан о ситуации на рынке труда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5A0D76" w:rsidP="005A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sz w:val="24"/>
                <w:szCs w:val="24"/>
              </w:rPr>
              <w:t>В течение 2018г в ходе проводимых центром занятости мероприятий (ярмарки вакансий, встре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чи с населением, выступ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публикации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СМИ и пр.), в ходе личных обращений граждан и работодателей проводи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лась информационная и консультационная работа.</w:t>
            </w:r>
          </w:p>
        </w:tc>
      </w:tr>
      <w:tr w:rsidR="002978D6" w:rsidRPr="00925486" w:rsidTr="00E83A6B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Предоставление финансовой помощи безработным гражданам при регистрации предпринимательской деятельности, осуществление взаимодействия с системой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Вовлечение в предпринимательскую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среду из числа безработных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5A0D76" w:rsidP="005A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sz w:val="24"/>
                <w:szCs w:val="24"/>
              </w:rPr>
              <w:t>Центром занятости насе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ления г.Азнакаево оказано содействие в организации самозанятости 12-ти 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0D76">
              <w:rPr>
                <w:rFonts w:ascii="Times New Roman" w:hAnsi="Times New Roman"/>
                <w:sz w:val="24"/>
                <w:szCs w:val="24"/>
              </w:rPr>
              <w:t>работным гражданам. 24-ем гражданам оказаны  консультационные услуги по вопросам организации собственного дела.</w:t>
            </w:r>
          </w:p>
        </w:tc>
      </w:tr>
      <w:tr w:rsidR="002978D6" w:rsidRPr="00925486" w:rsidTr="00E83A6B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экономической активности и профессиональное обучение тех, кто пока экономически неактивен, но может выйти на рынок труда (незанятые женщины с детьми, инвалиды), а также стимулирование населения пенсионного возраста сохранять трудовую активность,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B" w:rsidRPr="006B195B" w:rsidRDefault="006B195B" w:rsidP="006B1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5B">
              <w:rPr>
                <w:rFonts w:ascii="Times New Roman" w:hAnsi="Times New Roman"/>
                <w:sz w:val="24"/>
                <w:szCs w:val="24"/>
              </w:rPr>
              <w:t>В 2018г работодателям Азнакаевского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пального района оказано содействие в создании 2-х рабочих мест для  инвали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дов и 1 рабочего места для многодетного родителя.</w:t>
            </w:r>
          </w:p>
          <w:p w:rsidR="002978D6" w:rsidRPr="00925486" w:rsidRDefault="006B195B" w:rsidP="006B1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5B">
              <w:rPr>
                <w:rFonts w:ascii="Times New Roman" w:hAnsi="Times New Roman"/>
                <w:sz w:val="24"/>
                <w:szCs w:val="24"/>
              </w:rPr>
              <w:t>Также в районе   была организована работа с работодателями по содей-ствию занятости инвали-дов трудоспособного возраста. По итогам 2018 года трудоустроено 474 человека из числа инвали-дов трудоспособного воз-раста, установленный на 2018 год индикатор трудо-устройства инвалидов  выполнен.</w:t>
            </w:r>
          </w:p>
        </w:tc>
      </w:tr>
      <w:tr w:rsidR="002978D6" w:rsidRPr="00925486" w:rsidTr="00E83A6B">
        <w:trPr>
          <w:trHeight w:val="20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Организация специализированных ярмарок-вакансий для граждан пенсионного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г.Азнакаево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предпенсионного и пожилого возраста о государственных услугах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6B195B" w:rsidP="006B1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5B">
              <w:rPr>
                <w:rFonts w:ascii="Times New Roman" w:hAnsi="Times New Roman"/>
                <w:sz w:val="24"/>
                <w:szCs w:val="24"/>
              </w:rPr>
              <w:t>В 2018 году была 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зована 1 специализирован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ная ярмарка вакансий для граждан предпенсионного и пенсионного возраста. В ярмарке приняли участие 22 гражданина, ищущих работу. По итогам ярмар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95B">
              <w:rPr>
                <w:rFonts w:ascii="Times New Roman" w:hAnsi="Times New Roman"/>
                <w:sz w:val="24"/>
                <w:szCs w:val="24"/>
              </w:rPr>
              <w:t>ки трудоустроено 6 чел.</w:t>
            </w:r>
          </w:p>
        </w:tc>
      </w:tr>
      <w:tr w:rsidR="002978D6" w:rsidRPr="00925486" w:rsidTr="00E83A6B">
        <w:trPr>
          <w:trHeight w:val="1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Разработка и реализация территориальной программы содействия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Достижение уровня безработицы не выше среднереспубликанского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РТ, РФ</w:t>
            </w:r>
          </w:p>
          <w:p w:rsidR="002978D6" w:rsidRPr="00925486" w:rsidRDefault="002978D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2018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0" w:rsidRDefault="0020708B" w:rsidP="0020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8B">
              <w:rPr>
                <w:rFonts w:ascii="Times New Roman" w:hAnsi="Times New Roman"/>
                <w:sz w:val="24"/>
                <w:szCs w:val="24"/>
              </w:rPr>
              <w:t>По итогам реализации мероприятий «Программы содействия занятости населения Азнакаевского муниципального района на 2018 год» уровень регистрируемой безрабо-</w:t>
            </w:r>
            <w:r w:rsidRPr="00207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тицы составил на </w:t>
            </w:r>
          </w:p>
          <w:p w:rsidR="002978D6" w:rsidRPr="00925486" w:rsidRDefault="0020708B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8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320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08B">
              <w:rPr>
                <w:rFonts w:ascii="Times New Roman" w:hAnsi="Times New Roman"/>
                <w:sz w:val="24"/>
                <w:szCs w:val="24"/>
              </w:rPr>
              <w:t>2019г</w:t>
            </w:r>
            <w:r w:rsidR="00320610">
              <w:rPr>
                <w:rFonts w:ascii="Times New Roman" w:hAnsi="Times New Roman"/>
                <w:sz w:val="24"/>
                <w:szCs w:val="24"/>
              </w:rPr>
              <w:t>.</w:t>
            </w:r>
            <w:r w:rsidRPr="0020708B">
              <w:rPr>
                <w:rFonts w:ascii="Times New Roman" w:hAnsi="Times New Roman"/>
                <w:sz w:val="24"/>
                <w:szCs w:val="24"/>
              </w:rPr>
              <w:t xml:space="preserve"> 0,46% от численности рабочей силы (на 01.01.2018г. составлял 0,61%)</w:t>
            </w:r>
          </w:p>
        </w:tc>
      </w:tr>
      <w:tr w:rsidR="00655F26" w:rsidRPr="00925486" w:rsidTr="00E83A6B">
        <w:trPr>
          <w:trHeight w:val="7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60-кв. жилой дом стр.поз. №13 в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жилищ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ных условий работни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ков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Татнефть»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НО ГЖФ при Президенте 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 Объект введен в эксплуатацию.</w:t>
            </w:r>
          </w:p>
        </w:tc>
      </w:tr>
      <w:tr w:rsidR="00655F26" w:rsidRPr="00925486" w:rsidTr="00E83A6B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90-квартирный жилой дом стр. поз. №6 в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жилищ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ных условий  работни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ков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Татнефть»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НО ГЖФ при Президенте 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 Объект введен в эксплуатацию.</w:t>
            </w:r>
          </w:p>
        </w:tc>
      </w:tr>
      <w:tr w:rsidR="00655F26" w:rsidRPr="00925486" w:rsidTr="00E83A6B">
        <w:trPr>
          <w:trHeight w:val="7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33-квартирный жилой дом Ленина 10А в пгт. Актюбинский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жилищ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ных условий граждан по социальной ипотеке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ГЖФ при Президенте Р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 Объект введен в эксплуатацию.</w:t>
            </w:r>
          </w:p>
        </w:tc>
      </w:tr>
      <w:tr w:rsidR="004F2755" w:rsidRPr="00925486" w:rsidTr="00E83A6B">
        <w:trPr>
          <w:trHeight w:val="7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СДК в д. Якты-Куль Учаллинского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Учаллинское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10" w:rsidRDefault="008D2863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Открытие вновь постро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hAnsi="Times New Roman"/>
                <w:sz w:val="24"/>
                <w:szCs w:val="24"/>
              </w:rPr>
              <w:t xml:space="preserve">енного МФЦ д.Якты-Куль состоялось 20.09.2018г. </w:t>
            </w:r>
          </w:p>
          <w:p w:rsidR="004F2755" w:rsidRPr="004F2755" w:rsidRDefault="008D2863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(6 653,2 тыс.руб.)</w:t>
            </w:r>
          </w:p>
        </w:tc>
      </w:tr>
      <w:tr w:rsidR="00655F26" w:rsidRPr="00925486" w:rsidTr="00E83A6B">
        <w:trPr>
          <w:trHeight w:val="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ФАП д. Маняуз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Азнакаевская ЦРБ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введен в эксплуатацию</w:t>
            </w:r>
          </w:p>
        </w:tc>
      </w:tr>
      <w:tr w:rsidR="00655F26" w:rsidRPr="00925486" w:rsidTr="00E83A6B">
        <w:trPr>
          <w:trHeight w:val="9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Капремонт Поликлиника Азнакаевской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Азнакаевская ЦРБ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</w:t>
            </w:r>
          </w:p>
        </w:tc>
      </w:tr>
      <w:tr w:rsidR="004F2755" w:rsidRPr="00925486" w:rsidTr="00E83A6B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зданий советов поселений в с. Тумутук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Тумутукское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925486" w:rsidRDefault="004F2755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55" w:rsidRPr="004F2755" w:rsidRDefault="00655F26" w:rsidP="001D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26">
              <w:rPr>
                <w:rFonts w:ascii="Times New Roman" w:hAnsi="Times New Roman"/>
                <w:sz w:val="24"/>
                <w:szCs w:val="24"/>
              </w:rPr>
              <w:t>Объект введен в эксплуатацию</w:t>
            </w:r>
          </w:p>
        </w:tc>
      </w:tr>
      <w:tr w:rsidR="00EA4296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38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спортивных площадок: г. Азнакаекво, школа №5 (баскетбол/волебол)</w:t>
            </w:r>
          </w:p>
          <w:p w:rsidR="00EA4296" w:rsidRPr="00925486" w:rsidRDefault="00EA4296" w:rsidP="0038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г. Азнакаево, ул. Строителей (баскетбол/волебол)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F9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</w:p>
          <w:p w:rsidR="00EA4296" w:rsidRPr="00925486" w:rsidRDefault="00EA4296" w:rsidP="00F9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«Управленеи по делам физкультуры и спорта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обеспеченности спортивными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Default="00EA429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Строительство завершено. Спортивные площадки введены в эксплуатацию.</w:t>
            </w:r>
          </w:p>
          <w:p w:rsidR="001A631F" w:rsidRPr="008D2863" w:rsidRDefault="001A631F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96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лыжной базы в пгт. Актюбинский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«Управленеи по делам физкультуры и спорта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обеспеченности спортивными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925486" w:rsidRDefault="00EA429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96" w:rsidRPr="008D2863" w:rsidRDefault="00EA4296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Строительство завершено. Производится закупка инвентаря.</w:t>
            </w:r>
          </w:p>
        </w:tc>
      </w:tr>
      <w:tr w:rsidR="00B34A40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объектов образования, в т.ч.: МБДОУ №14 «Родничок» г.Азнакаево, МБДОУ № 3 «Солнышко» пгт Актюбинский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B34A40" w:rsidRDefault="001A631F" w:rsidP="001A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1F">
              <w:rPr>
                <w:rFonts w:ascii="Times New Roman" w:hAnsi="Times New Roman"/>
                <w:sz w:val="24"/>
                <w:szCs w:val="24"/>
              </w:rPr>
              <w:t>Капитальный ремонт объектов образования, в т.ч: МБДОУ №14 «Родни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31F">
              <w:rPr>
                <w:rFonts w:ascii="Times New Roman" w:hAnsi="Times New Roman"/>
                <w:sz w:val="24"/>
                <w:szCs w:val="24"/>
              </w:rPr>
              <w:t>чок» г.Азнакаево, МБДОУ № 3 «Солнышко»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631F">
              <w:rPr>
                <w:rFonts w:ascii="Times New Roman" w:hAnsi="Times New Roman"/>
                <w:sz w:val="24"/>
                <w:szCs w:val="24"/>
              </w:rPr>
              <w:t xml:space="preserve"> Актюбинский  - закончен  - 100%, сады приступили к работе в полном объёме. Улучшение условий для благоприятного, комфорт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31F">
              <w:rPr>
                <w:rFonts w:ascii="Times New Roman" w:hAnsi="Times New Roman"/>
                <w:sz w:val="24"/>
                <w:szCs w:val="24"/>
              </w:rPr>
              <w:t>ного посещения воспитанников ДОУ.</w:t>
            </w:r>
          </w:p>
        </w:tc>
      </w:tr>
      <w:tr w:rsidR="00B34A40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СДК п. Победа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культуры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925486" w:rsidRDefault="00B34A40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40" w:rsidRPr="00B34A40" w:rsidRDefault="008D2863" w:rsidP="008D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3">
              <w:rPr>
                <w:rFonts w:ascii="Times New Roman" w:hAnsi="Times New Roman"/>
                <w:sz w:val="24"/>
                <w:szCs w:val="24"/>
              </w:rPr>
              <w:t>Открытие Вахитовского СДК (п. Победа) после капитального ремонта на сумму 8 179,3 тыс. руб. состоялось 27.12.2018г.</w:t>
            </w:r>
          </w:p>
        </w:tc>
      </w:tr>
      <w:tr w:rsidR="00655F26" w:rsidRPr="00925486" w:rsidTr="00E83A6B">
        <w:trPr>
          <w:trHeight w:val="8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Кап.ремонт ДОЛ "Солнышко"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Default="00655F26" w:rsidP="00655F26">
            <w:r w:rsidRPr="00DC4F80">
              <w:rPr>
                <w:rFonts w:ascii="Times New Roman" w:hAnsi="Times New Roman"/>
                <w:sz w:val="24"/>
                <w:szCs w:val="24"/>
              </w:rPr>
              <w:t>Работы завершены</w:t>
            </w:r>
          </w:p>
        </w:tc>
      </w:tr>
      <w:tr w:rsidR="00655F26" w:rsidRPr="00925486" w:rsidTr="00E83A6B">
        <w:trPr>
          <w:trHeight w:val="8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Кап.ремонт Филиал ГАПОУ "ЛПК" в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ГАПОУ "Леногорский политехнический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Улучшения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</w:t>
            </w:r>
          </w:p>
        </w:tc>
      </w:tr>
      <w:tr w:rsidR="00655F26" w:rsidRPr="00925486" w:rsidTr="00E83A6B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обслуживания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завершены</w:t>
            </w:r>
          </w:p>
        </w:tc>
      </w:tr>
      <w:tr w:rsidR="00D804D8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- ГБОУ "Азн.школа с огранич.возможностями" </w:t>
            </w:r>
          </w:p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-Детсад №6 "Звездочка г. Азнакаево"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ГБОУ "Азн.школа с огранич.возможностями"</w:t>
            </w:r>
          </w:p>
          <w:p w:rsidR="00D804D8" w:rsidRPr="00925486" w:rsidRDefault="00D804D8" w:rsidP="0062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Азнакаевского МР»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12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качества образования. Созда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 условий для детей с ограниченными воз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Улучшение качества 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 xml:space="preserve">зования в инклюзивных группах. Создание условий для детей с ограниченными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МБДОУ №6 «Звёздочка» - в 2018 году вошли в программу «Доступная среда»: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Замена дверей входных групп;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звонков вызова;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тактильных табличек;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поручней при входе;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специальной сантехники для детей с ОВЗ;</w:t>
            </w:r>
          </w:p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Установка съёмных пандусов;</w:t>
            </w:r>
          </w:p>
          <w:p w:rsidR="00D804D8" w:rsidRPr="00D804D8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- Обеспечение 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ванием: интерактивный бассейн, проектор.</w:t>
            </w:r>
          </w:p>
        </w:tc>
      </w:tr>
      <w:tr w:rsidR="00D804D8" w:rsidRPr="00925486" w:rsidTr="00E83A6B">
        <w:trPr>
          <w:trHeight w:val="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парка "Тарсус" в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города Азнакаево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925486" w:rsidRDefault="00D804D8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D8" w:rsidRPr="00D804D8" w:rsidRDefault="00D438F2" w:rsidP="001D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8F2">
              <w:rPr>
                <w:rFonts w:ascii="Times New Roman" w:hAnsi="Times New Roman"/>
                <w:sz w:val="24"/>
                <w:szCs w:val="24"/>
              </w:rPr>
              <w:t>В 2018 прошел 1 этап ре</w:t>
            </w:r>
            <w:r w:rsidR="00655F26">
              <w:rPr>
                <w:rFonts w:ascii="Times New Roman" w:hAnsi="Times New Roman"/>
                <w:sz w:val="24"/>
                <w:szCs w:val="24"/>
              </w:rPr>
              <w:t>-</w:t>
            </w:r>
            <w:r w:rsidRPr="00D438F2">
              <w:rPr>
                <w:rFonts w:ascii="Times New Roman" w:hAnsi="Times New Roman"/>
                <w:sz w:val="24"/>
                <w:szCs w:val="24"/>
              </w:rPr>
              <w:t>конструкции парка «Тар</w:t>
            </w:r>
            <w:r w:rsidR="00655F26">
              <w:rPr>
                <w:rFonts w:ascii="Times New Roman" w:hAnsi="Times New Roman"/>
                <w:sz w:val="24"/>
                <w:szCs w:val="24"/>
              </w:rPr>
              <w:t>-</w:t>
            </w:r>
            <w:r w:rsidRPr="00D438F2">
              <w:rPr>
                <w:rFonts w:ascii="Times New Roman" w:hAnsi="Times New Roman"/>
                <w:sz w:val="24"/>
                <w:szCs w:val="24"/>
              </w:rPr>
              <w:t>сус». Обустроены новые игровые площадки, сцена, освещение, цветочные композиции. 2 этап реконструкции  будет произведен в 2019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F26" w:rsidRPr="00925486" w:rsidTr="00E83A6B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Ремонт отопления (котельных) объектов соцназначения, в т.ч.: н.п. Тумутук, СДК н.п. Тумутук, детский сад н.п. Чемодурово, школа, н.п. Буралы,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МУП «Сельхозжирсервис»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энергоэф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фективности, сниже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 энергопотребле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ния в котельных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10%</w:t>
            </w:r>
          </w:p>
        </w:tc>
      </w:tr>
      <w:tr w:rsidR="00655F2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и рекон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струкция сетей водоснабжения в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С.Тумутук д. Буралы с. Чубар-Абдуллово с. Тойкино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Исполнительные комитеты сельских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объектов инженерной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</w:t>
            </w:r>
          </w:p>
        </w:tc>
      </w:tr>
      <w:tr w:rsidR="00655F26" w:rsidRPr="00925486" w:rsidTr="00E83A6B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 в Ю-В жилом микрорайоне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Обеспечение объектов инженерной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на 100%. Под-ключение жилых домов после сдачи исполнитель-ной документации и пере-дачи на обслуживание.</w:t>
            </w:r>
          </w:p>
        </w:tc>
      </w:tr>
      <w:tr w:rsidR="00655F2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Газоснабжение жилых домов в Ю-В мкр. г. 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Исполнительные комитеты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Обеспечение объектов инженерной инфра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структуры, увеличе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 строительства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3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26" w:rsidRPr="00925486" w:rsidRDefault="00655F26" w:rsidP="0065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на 100%. 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Реализация проекта «Родительский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Психолого – педагогическая служба «Гармония»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условий для психолого–педагоги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ческого сопровожде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ния семей в воспита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E739E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Проводятся 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ные консультации для родителей по вопросам обучения, задержки психического развития, проблемы детско-роди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тельских отношений, эмоционально-личност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ного развития, социальной дезадаптации, адаптации, общения, нарушений аф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фективно-волевой сферы, переживания последствий психической травмы, нарушений развития речи.</w:t>
            </w:r>
          </w:p>
        </w:tc>
      </w:tr>
      <w:tr w:rsidR="002978D6" w:rsidRPr="00925486" w:rsidTr="0086628F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Оснащение муниципальной психолого–педагогической службы «Гармония»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качества психолого-педагоги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ческого сопровожде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ния образовательного в Азнакаевском муни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Грант за победу в республиканском конкурсе советов отцов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E739E2" w:rsidP="00E8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На выигранный грант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вета отцов  Управление образования приобрела для психолого-педагоги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ческой службы «Гармо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 xml:space="preserve">ния» г.Азнакаево–мебель (стол для совещаний, стул офисный в кол-ве 24 шт., трибуна, стенка), проектор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lastRenderedPageBreak/>
              <w:t>– View sonic Pid, экран для проекта.  (80000 рублей)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муниципальных соревнований по робототехнике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год ежеквартально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количес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тва детей, осваиваю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щих современные образовательные тех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нологии с использова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нием робототехники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В апреле 2018 года в 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ках Фестиваля детского технического творчества «Юный гений» проведены муниципальные соревно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вания по мобильной робо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тотехнике с охватом 50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каникуляр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 xml:space="preserve"> период проходят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ниципальные соревнова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ния среди по робототех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нике «Роботриатлон».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Проведение муниципального фестиваля по поддержке и развитию детского технического творчества «Юный гений»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льного комитета Азнака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евского муниципального района»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Завод «Нефтемаш»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до 30 процентов охвата школьников детским техническим творчеством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2" w:rsidRPr="00E739E2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20 апреля 2018 г. на базе Молодежного центра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шел традиционный V 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ниципальный фестиваль детского технического творчества «Юный гений -2018». На фестивале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няли участие 87 учащихся из 14 образовательных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реждений города и района МБОУСОШ №1, 2, 3,  5, 6, 7, 8, 9, гимназия,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СОШ №2  пгт.Актюбинс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кий, с.Какре Елга, с.Сар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 xml:space="preserve">лы, с.Тумутук, с.Урсаево. Всего на выставке были представлены 53 проекта. </w:t>
            </w:r>
          </w:p>
          <w:p w:rsidR="002978D6" w:rsidRPr="00925486" w:rsidRDefault="00E739E2" w:rsidP="00E7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Выставка работала с 9.00 до 16.00 часов и в течение дня  посетили более 500 учащихся школ города и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На фестивали выс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lastRenderedPageBreak/>
              <w:t>тавляются самые лучшие проекты, разработанные юными изобретателями совместно с наставниками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-педагогами в течение учебного года на занятиях в объединениях 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кого творчества и на уроках технологии. Разнообразие моделей приятно удивляет каждого посетителя фестиваля – аппарат для сахарной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ваты, трехколесный велосипед, устройство для насекания зубьев пилы, самодельный пылесос, домашний мини-фонтан, аппарат для точечной сварки, минироликовый листогиб и.т.д.</w:t>
            </w:r>
          </w:p>
        </w:tc>
      </w:tr>
      <w:tr w:rsidR="002978D6" w:rsidRPr="00925486" w:rsidTr="00E83A6B">
        <w:trPr>
          <w:trHeight w:val="1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B0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конкурса «Чулпан – 201</w:t>
            </w:r>
            <w:r w:rsidR="00B00715">
              <w:rPr>
                <w:rFonts w:ascii="Times New Roman" w:hAnsi="Times New Roman"/>
                <w:sz w:val="24"/>
                <w:szCs w:val="24"/>
              </w:rPr>
              <w:t>8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зования исполнительно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го комитета Азнакаевс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Поддержка и стимулирование одаренных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Средства спонсоров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6" w:rsidRPr="00925486" w:rsidRDefault="00E739E2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E2">
              <w:rPr>
                <w:rFonts w:ascii="Times New Roman" w:hAnsi="Times New Roman"/>
                <w:sz w:val="24"/>
                <w:szCs w:val="24"/>
              </w:rPr>
              <w:t>В Азнакаевском районе ежегодно проводится 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курс для одаренных детей «Чулпан».  Учредителями конкурса являются Глава Азнакаевского муниципа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льного района и управле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ние образования исполни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тельного комитета Азна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каевского муниципально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го района.</w:t>
            </w:r>
            <w:r w:rsidR="00A1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В каждой номи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нации («Лучший ученик городской (сельской) шко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лы», «Лидер года» и т.д.) победителям вручается де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lastRenderedPageBreak/>
              <w:t>нежная премия от спонсо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>ров конкурса – руководи</w:t>
            </w:r>
            <w:r w:rsidR="00A16E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9E2">
              <w:rPr>
                <w:rFonts w:ascii="Times New Roman" w:hAnsi="Times New Roman"/>
                <w:sz w:val="24"/>
                <w:szCs w:val="24"/>
              </w:rPr>
              <w:t xml:space="preserve">телей района,предприятий и организаций, частных предпринимателей. На награждение победителей спонсорами выделяется 180 000 рублей.  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деловой игры «День дублера»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формирование у стар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шеклассников актив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ной жизненной пози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ции, знакомство с осо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бенностями работы органов местного самоуправления  и общественных орга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С целью формирования у старшеклассников актив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ной жизненной позиции, знакомство с особеннос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тями работы органов мес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тного самоуправления  и общественных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ций 19 апреля 2018 года проведен День дублера.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50 учащихся пробовали себя в роли руководителя, руководители провели </w:t>
            </w:r>
          </w:p>
          <w:p w:rsidR="002978D6" w:rsidRPr="00925486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мастер – классы для активистов.</w:t>
            </w:r>
          </w:p>
        </w:tc>
      </w:tr>
      <w:tr w:rsidR="002978D6" w:rsidRPr="00925486" w:rsidTr="00E83A6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для учащихся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зования исполнительно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го комитета Азнакаевс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охвата учащихся, занимающихся спортом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A16E29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В течение 2018 года было проведено около 30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ципальных спортивных соревнований по мини-футболу, баскетболу, настольному теннису, шашкам, шахматам и т.д.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Грант Главы учителям, подготовившим школьников - победителей Республиканских, всероссийских, международных олимпиад, победителям конкурсов профессионального мастерства («Учитель года»,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«Педагог-психолог», «Классный руководитель», «Методическая служба в начальной школе», «Мастер-класс»)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зования исполнительно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го комитета Азнакаевс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 качества  образования в АМР РТ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за счет выявления  лучших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педагогов,  мотивированных в  своей деятельности  на достижение  высо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ких  результатов.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Раз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витие профессиональ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ной компетентности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Вручение грантов учите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лям было осуществлено в размере 30000 из Респуб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ликанского бюджета, в размере 145000 из местно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го бюджета в рамках чест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вования лучших учащихся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lastRenderedPageBreak/>
              <w:t>2018 года в апреле в зда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нии Районного совета и в рамках чествования побе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дителей конкурса 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сионального мастерства в марте 2018 г. в ЦДТ с участием Главы АМР.</w:t>
            </w:r>
          </w:p>
          <w:p w:rsidR="002978D6" w:rsidRPr="00925486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В  феврале 2018 года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веден муниципальный этап республиканских конкурсов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ного мастерства «Лучший работник сферы воспита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ния и дополнительного образования детей» в 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минациях «Сердце отдаю детям» для педагогов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полнительного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ния,  «Педагог – психолог года»,  «Воспитать чело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века» для классных руко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водителей и педагогов–ор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ганизаторов. 4 победителя муниципального этапа-  призеры зонального этапа и лауреат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кого конкурса поощрены денежной премией.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ФГОС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(реализация республиканской и муниципаль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ной «Дорожной карты» по введе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нию ФГОС ДО»,  работа респуб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ликанской экспериментальной площадки на базе МБДОУ № 18, инновационной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площадки на ба-зе МБДОУ №4 пг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т.Актюбинский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района»,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ДОУ №18 г. Азнакаево, 4п. Актюбинский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352A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количес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тва воспитанников дошкольных</w:t>
            </w:r>
            <w:r w:rsidR="0035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352AD5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тельных учреждений, обучающихся по программам, соответствующим требованиям ФГОС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Муниципальная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ма "Развитие образования Азнакаевского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пального района на 2016-2021 годы" – в рамках внедрения ФГОС ДО: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-утвердили нормативно-правовые документы, обе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lastRenderedPageBreak/>
              <w:t>спечивающие внедре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ие ФГОС 89% учреждений 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- количество воспитанни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ков, охваченных   обучени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ем и воспитанием в 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ветствии с ФГОС состави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ло  89%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- прошли курсы повыше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ния квалификации по ФГОС  в 2018г.  (328/66%) 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Приказом  № под-2104/17 от 21 декабря 2017г. «Об утверждении перечня базо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вых дошкольных образова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тельных организаций му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ниципальных образований РТ на 2018-2020</w:t>
            </w:r>
            <w:r w:rsidR="00424857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»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твер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 xml:space="preserve">ждены  10 </w:t>
            </w:r>
            <w:r w:rsidR="00424857">
              <w:rPr>
                <w:rFonts w:ascii="Times New Roman" w:hAnsi="Times New Roman"/>
                <w:sz w:val="24"/>
                <w:szCs w:val="24"/>
              </w:rPr>
              <w:t>б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азовых стажи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ровочных площадок по РТ на базе МБДОУ района.</w:t>
            </w:r>
          </w:p>
          <w:p w:rsidR="00A16E29" w:rsidRPr="00A16E29" w:rsidRDefault="00A16E29" w:rsidP="00A1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>Участие в  Республикан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ском  конкурсе  научно-исследовательских и твор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ческих работ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«Мой Татар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стан» - МБДОУ №18 «Улыбка» г. Азнакаево – Диплом I.</w:t>
            </w:r>
          </w:p>
          <w:p w:rsidR="002978D6" w:rsidRPr="00925486" w:rsidRDefault="00A16E29" w:rsidP="0042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9">
              <w:rPr>
                <w:rFonts w:ascii="Times New Roman" w:hAnsi="Times New Roman"/>
                <w:sz w:val="24"/>
                <w:szCs w:val="24"/>
              </w:rPr>
              <w:t xml:space="preserve"> На базе МБДОУ №18 ин</w:t>
            </w:r>
            <w:r w:rsidR="00424857">
              <w:rPr>
                <w:rFonts w:ascii="Times New Roman" w:hAnsi="Times New Roman"/>
                <w:sz w:val="24"/>
                <w:szCs w:val="24"/>
              </w:rPr>
              <w:t>-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новационной площадки и  на базе МБДОУ №4 пгт.</w:t>
            </w:r>
            <w:r w:rsidR="0042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29">
              <w:rPr>
                <w:rFonts w:ascii="Times New Roman" w:hAnsi="Times New Roman"/>
                <w:sz w:val="24"/>
                <w:szCs w:val="24"/>
              </w:rPr>
              <w:t>Актюбинский работает постоянно действующий обучающий семинар для педагогов ДОУ.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дошкольных образовательных учреждений в Республиканском конкурсе на соискание гранта «Лучший билингвальный детский сад»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– июнь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качества обучения детей двум государственным язы</w:t>
            </w:r>
            <w:r w:rsidR="000C5C0C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кам, рост числа дош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кольных образова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тельных организаций-грантополучателей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7A4023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424857" w:rsidP="0042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857">
              <w:rPr>
                <w:rFonts w:ascii="Times New Roman" w:hAnsi="Times New Roman"/>
                <w:sz w:val="24"/>
                <w:szCs w:val="24"/>
              </w:rPr>
              <w:t>В Республиканском 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857">
              <w:rPr>
                <w:rFonts w:ascii="Times New Roman" w:hAnsi="Times New Roman"/>
                <w:sz w:val="24"/>
                <w:szCs w:val="24"/>
              </w:rPr>
              <w:t>курсе-гранте «Лучший Билингвальный детский сад» в 2018 году   МБДОУ «Детский сад 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857">
              <w:rPr>
                <w:rFonts w:ascii="Times New Roman" w:hAnsi="Times New Roman"/>
                <w:sz w:val="24"/>
                <w:szCs w:val="24"/>
              </w:rPr>
              <w:t>ванного вида №5 «Солны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857">
              <w:rPr>
                <w:rFonts w:ascii="Times New Roman" w:hAnsi="Times New Roman"/>
                <w:sz w:val="24"/>
                <w:szCs w:val="24"/>
              </w:rPr>
              <w:t>шко» г.Азнакаево стал обладателем Гранта на сумму 500 тыс.руб.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по обучению детей двум государственным языкам на базе МБДОУ №18</w:t>
            </w:r>
            <w:r w:rsidRPr="00925486">
              <w:rPr>
                <w:rFonts w:ascii="Times New Roman" w:hAnsi="Times New Roman"/>
                <w:sz w:val="24"/>
                <w:szCs w:val="24"/>
                <w:lang w:val="tt-RU"/>
              </w:rPr>
              <w:t>, №6</w:t>
            </w:r>
            <w:r w:rsidR="006F289D">
              <w:rPr>
                <w:rFonts w:ascii="Times New Roman" w:hAnsi="Times New Roman"/>
                <w:sz w:val="24"/>
                <w:szCs w:val="24"/>
                <w:lang w:val="tt-RU"/>
              </w:rPr>
              <w:t>, №9, №16,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ДОУ №18,№6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Тиражирование луч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шего опыта  работы  педагогов  по  обуче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нию  детей  государс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твенным языкам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9D" w:rsidRPr="006F289D" w:rsidRDefault="006F289D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>Муниципальный семинар – практикум для педагогов ДОУ  по теме «Система воспитательно-образова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тельного процесса в ДОУ в условиях реализации</w:t>
            </w:r>
          </w:p>
          <w:p w:rsidR="006F289D" w:rsidRPr="006F289D" w:rsidRDefault="006F289D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>ФГОСДО» на базе</w:t>
            </w:r>
            <w:r w:rsidR="00393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МБДОУ №18 «Улыбка»;</w:t>
            </w:r>
          </w:p>
          <w:p w:rsidR="006F289D" w:rsidRPr="006F289D" w:rsidRDefault="006F289D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>Стажировка студентов университета г.</w:t>
            </w:r>
            <w:r w:rsidR="00393A5E">
              <w:rPr>
                <w:rFonts w:ascii="Times New Roman" w:hAnsi="Times New Roman"/>
                <w:sz w:val="24"/>
                <w:szCs w:val="24"/>
              </w:rPr>
              <w:t xml:space="preserve">Реймс, Франция на базе 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МБДОУ №6 «Звёздочка» с 21</w:t>
            </w:r>
            <w:r w:rsidR="00393A5E">
              <w:rPr>
                <w:rFonts w:ascii="Times New Roman" w:hAnsi="Times New Roman"/>
                <w:sz w:val="24"/>
                <w:szCs w:val="24"/>
              </w:rPr>
              <w:t xml:space="preserve">.02. 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по 2</w:t>
            </w:r>
            <w:r w:rsidR="00393A5E">
              <w:rPr>
                <w:rFonts w:ascii="Times New Roman" w:hAnsi="Times New Roman"/>
                <w:sz w:val="24"/>
                <w:szCs w:val="24"/>
              </w:rPr>
              <w:t>.03.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2018г.;</w:t>
            </w:r>
          </w:p>
          <w:p w:rsidR="006F289D" w:rsidRPr="006F289D" w:rsidRDefault="006F289D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>Зональный cеминар–прак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тикум педагогов дошколь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ных образовательных уч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реждений «Современные подходы к организации речевого развития дошко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льников в соответствии с требованиями ФГОС ДО» на базе МБДОУ №9 «Салават купере», 28.02.2018г.;</w:t>
            </w:r>
          </w:p>
          <w:p w:rsidR="006F289D" w:rsidRPr="006F289D" w:rsidRDefault="00393A5E" w:rsidP="006F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семинар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–практикум для воспитате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лей по обучению татарско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lastRenderedPageBreak/>
              <w:t>му языку по теме «Театра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льно-игровая деятельно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сть в обучении детей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9D" w:rsidRPr="006F289D">
              <w:rPr>
                <w:rFonts w:ascii="Times New Roman" w:hAnsi="Times New Roman"/>
                <w:sz w:val="24"/>
                <w:szCs w:val="24"/>
              </w:rPr>
              <w:t>кольного возраста двум государственным языкам РТ» на базе МБДОУ №16 «Сказка», 30.03.2018г.</w:t>
            </w:r>
          </w:p>
          <w:p w:rsidR="002978D6" w:rsidRPr="00925486" w:rsidRDefault="006F289D" w:rsidP="0039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9D">
              <w:rPr>
                <w:rFonts w:ascii="Times New Roman" w:hAnsi="Times New Roman"/>
                <w:sz w:val="24"/>
                <w:szCs w:val="24"/>
              </w:rPr>
              <w:t>Зональный cеминар–прак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тикум педагогов дошколь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ных образовательных уч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реждений «Речевое разви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тие дошкольников во вза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имодействме</w:t>
            </w:r>
            <w:r w:rsidR="00393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лей по обучению родному языку и учителей-логопе</w:t>
            </w:r>
            <w:r w:rsidR="00393A5E">
              <w:rPr>
                <w:rFonts w:ascii="Times New Roman" w:hAnsi="Times New Roman"/>
                <w:sz w:val="24"/>
                <w:szCs w:val="24"/>
              </w:rPr>
              <w:t>-</w:t>
            </w:r>
            <w:r w:rsidRPr="006F289D">
              <w:rPr>
                <w:rFonts w:ascii="Times New Roman" w:hAnsi="Times New Roman"/>
                <w:sz w:val="24"/>
                <w:szCs w:val="24"/>
              </w:rPr>
              <w:t>дов»» на базе МБДОУ №3 «Айсылу», 25.10.2018г.;</w:t>
            </w:r>
          </w:p>
        </w:tc>
      </w:tr>
      <w:tr w:rsidR="002978D6" w:rsidRPr="00925486" w:rsidTr="00E83A6B">
        <w:trPr>
          <w:trHeight w:val="16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проекта </w:t>
            </w:r>
            <w:r w:rsidRPr="0092548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для детей дошкольного возраста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«Бишек </w:t>
            </w:r>
            <w:r w:rsidRPr="00925486"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ыры»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247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Формирование у детей интереса к дальнейше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му изучению и исполь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зованию родного языка и знаний о культуре своего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0268D4" w:rsidP="0002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4">
              <w:rPr>
                <w:rFonts w:ascii="Times New Roman" w:hAnsi="Times New Roman"/>
                <w:sz w:val="24"/>
                <w:szCs w:val="24"/>
              </w:rPr>
              <w:t>Проект реализуется в 7 дошкольных учреждениях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Муниципальный конкурс детского музыкально-театрального творчества «</w:t>
            </w:r>
            <w:r w:rsidRPr="00925486">
              <w:rPr>
                <w:rFonts w:ascii="Times New Roman" w:hAnsi="Times New Roman"/>
                <w:sz w:val="24"/>
                <w:szCs w:val="24"/>
                <w:lang w:val="tt-RU"/>
              </w:rPr>
              <w:t>Сәхнә йолдызчыклары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Ноябрь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условий для развития и выявления одаренных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EB6239" w:rsidP="000B26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6239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детского музыкально-театрального творчества «Сәхнә йолдызчыклары» проходит ежегодно в </w:t>
            </w:r>
            <w:r w:rsidR="000B26BC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239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6239">
              <w:rPr>
                <w:rFonts w:ascii="Times New Roman" w:hAnsi="Times New Roman"/>
                <w:sz w:val="24"/>
                <w:szCs w:val="24"/>
              </w:rPr>
              <w:t>ле месяце среди дошколь</w:t>
            </w:r>
            <w:r w:rsidR="000B26BC">
              <w:rPr>
                <w:rFonts w:ascii="Times New Roman" w:hAnsi="Times New Roman"/>
                <w:sz w:val="24"/>
                <w:szCs w:val="24"/>
              </w:rPr>
              <w:t>-</w:t>
            </w:r>
            <w:r w:rsidRPr="00EB6239">
              <w:rPr>
                <w:rFonts w:ascii="Times New Roman" w:hAnsi="Times New Roman"/>
                <w:sz w:val="24"/>
                <w:szCs w:val="24"/>
              </w:rPr>
              <w:t>ных образовательных учре</w:t>
            </w:r>
            <w:r w:rsidR="000B26BC">
              <w:rPr>
                <w:rFonts w:ascii="Times New Roman" w:hAnsi="Times New Roman"/>
                <w:sz w:val="24"/>
                <w:szCs w:val="24"/>
              </w:rPr>
              <w:t>-</w:t>
            </w:r>
            <w:r w:rsidRPr="00EB6239">
              <w:rPr>
                <w:rFonts w:ascii="Times New Roman" w:hAnsi="Times New Roman"/>
                <w:sz w:val="24"/>
                <w:szCs w:val="24"/>
              </w:rPr>
              <w:t>ждений города и района.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F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Участие дошкольных образова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тельных учреждений в респуб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ликанских  грантовых програм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мах «Воспитатель года»,</w:t>
            </w:r>
            <w:r w:rsidR="00124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«Луч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шая дошкольная образовательная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организация», «Лучшая дошколь</w:t>
            </w:r>
            <w:r w:rsidR="00124709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ная организация по развитию здоровьесберегающей среды», в Всероссийском конкурсе </w:t>
            </w:r>
            <w:r w:rsidRPr="009254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«Восемь жемчужин дошкольного образования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образования, рост числа получателей грантовой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BC" w:rsidRPr="000B26BC" w:rsidRDefault="000B26BC" w:rsidP="000B2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Во Всероссийском конку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рсе «Восемь жемчужин дошкольного образования России» - МБДОУ «Детс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кий сад присмотра и 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овления №6 «Звёздочка» в 2018  году стали облада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телями Жемчужины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Победителями данного конкурса.</w:t>
            </w:r>
          </w:p>
          <w:p w:rsidR="002978D6" w:rsidRPr="00925486" w:rsidRDefault="000B26BC" w:rsidP="000B2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Муниципальный тур республиканского этапа Всероссийского профессионального конкурса «Воспитатель года России»: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частники в 2018г.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 xml:space="preserve"> 12  педагогов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кольных образовательных учреждений</w:t>
            </w:r>
          </w:p>
        </w:tc>
      </w:tr>
      <w:tr w:rsidR="002978D6" w:rsidRPr="00925486" w:rsidTr="00E83A6B">
        <w:trPr>
          <w:trHeight w:val="16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оздание  муниципальной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модели системы  оценки  качества  образования,  осуществление  мониторинга  качества  знаний учащихся по классам (4,6,8,9,11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933D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F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 качества  образования  в  РТ,  выработка  различных механизмов оцени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вания учебных дости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жений учащихся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0B26BC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Создана МСОКО, прове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дены муниципальные тестирования, мониторин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ги качества знаний по 6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консультационного пункта по подготовке  олимпиадам школьников «Путь к Олимпу»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 количества  при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зовых  мест,  занятых    школьниками на  олимпиадах  всерос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сийского и междуна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Создана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школа «Путь к Олимпу» на базе 7 ОУ с охватом 56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Грант Главы АМР по  поддержке учащихся – победителей республиканских, Всероссийских олимпиад, медалистов, учеников, показавших высокие результаты ЕГЭ «Ученик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 количества  при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зовых  мест,  занятых    школьниками на  оли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мпиадах  всероссийс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кого и международ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ного уровней, школь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ников, мотивирован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ных к высоким обра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зовательным резуль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татам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6D5EB2" w:rsidP="000B2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Грант вручен 29 победите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лям и участникам ВсОШ, РОШ с приглашением родителей. Поощрены обучающиеся на сумму 160000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Республиканских проектов «ЕГЭ на отлично», «ЕГЭ без двоек», районных проектов «Образовательное воскресенье»,  «Умные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F869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Положительная  дина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мика</w:t>
            </w:r>
            <w:r w:rsidR="00F86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результатов  еди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ного государственного  экзамена  по  всем предметам,  уменьше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ние  количества  выпу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скников,  не прошед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ших минимальный порог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BC">
              <w:rPr>
                <w:rFonts w:ascii="Times New Roman" w:hAnsi="Times New Roman"/>
                <w:sz w:val="24"/>
                <w:szCs w:val="24"/>
              </w:rPr>
              <w:t>Проект реализуется на базе ресурсных центров г.Азнакаево (7 ОУ), достигнута 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6BC">
              <w:rPr>
                <w:rFonts w:ascii="Times New Roman" w:hAnsi="Times New Roman"/>
                <w:sz w:val="24"/>
                <w:szCs w:val="24"/>
              </w:rPr>
              <w:t>ная динамика по результатам ГИА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Развитие профильного образования: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2548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-профиль» 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Агротехнологический профиль 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Физико-математический 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Оборонно-массовый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Химико-технологический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Подготовка школьников к выбору будущей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Профильное обучение ор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ганизовано в 10 средних общеобразовательных уч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реждениях. Охват профи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льным образованием сос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тавляет 86,9  %.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Профильное обучение ор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ганизовано в 15 средних общеобразовательных учреждениях. Охват про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фильным образованием составляет 83 %.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В 2016-2017 учебном году открыты классы с профи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 xml:space="preserve">лями обучения: 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  социально-экономичес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кий – 6 классов – 79 учащ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ихся;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  физико-математич</w:t>
            </w:r>
            <w:r w:rsidR="00A8249A">
              <w:rPr>
                <w:rFonts w:ascii="Times New Roman" w:hAnsi="Times New Roman"/>
                <w:sz w:val="24"/>
                <w:szCs w:val="24"/>
              </w:rPr>
              <w:t>еский – 5 классов – 45 учащихся</w:t>
            </w:r>
            <w:r w:rsidRPr="006D5E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  химико-биологический – 2 класса – 35 учащихся;</w:t>
            </w:r>
          </w:p>
          <w:p w:rsidR="006D5EB2" w:rsidRPr="006D5EB2" w:rsidRDefault="006D5EB2" w:rsidP="00A824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социально-гуманитарный – 2 класса – 27 учащихся;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 филологический – 1 класс – 17 учащихся;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информационно-техно</w:t>
            </w:r>
            <w:r w:rsidR="00A8249A">
              <w:rPr>
                <w:rFonts w:ascii="Times New Roman" w:hAnsi="Times New Roman"/>
                <w:sz w:val="24"/>
                <w:szCs w:val="24"/>
              </w:rPr>
              <w:t>-</w:t>
            </w:r>
            <w:r w:rsidRPr="006D5EB2">
              <w:rPr>
                <w:rFonts w:ascii="Times New Roman" w:hAnsi="Times New Roman"/>
                <w:sz w:val="24"/>
                <w:szCs w:val="24"/>
              </w:rPr>
              <w:lastRenderedPageBreak/>
              <w:t>логический – 2 класса – 21 учащийся</w:t>
            </w:r>
          </w:p>
          <w:p w:rsidR="006D5EB2" w:rsidRPr="006D5EB2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оборонно-спортивный – 1 класс – 8 учащихся;</w:t>
            </w:r>
          </w:p>
          <w:p w:rsidR="002978D6" w:rsidRPr="00925486" w:rsidRDefault="006D5EB2" w:rsidP="006D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B2">
              <w:rPr>
                <w:rFonts w:ascii="Times New Roman" w:hAnsi="Times New Roman"/>
                <w:sz w:val="24"/>
                <w:szCs w:val="24"/>
              </w:rPr>
              <w:t>- другие – 2 класса – 22 учащихся</w:t>
            </w:r>
          </w:p>
        </w:tc>
      </w:tr>
      <w:tr w:rsidR="002978D6" w:rsidRPr="00925486" w:rsidTr="00E83A6B">
        <w:trPr>
          <w:trHeight w:val="1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 государственной  национальной  политики  в  сфере  образования,  в том числе: реализация Концепции  развития  системы национального  образования  в Азнакаевском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F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Сохранение  и  разви</w:t>
            </w:r>
            <w:r w:rsidR="00F86990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тие  государственных  языков  РТ и других языков в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574E15" w:rsidP="00767B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4E15">
              <w:rPr>
                <w:rFonts w:ascii="Times New Roman" w:hAnsi="Times New Roman"/>
                <w:sz w:val="24"/>
                <w:szCs w:val="24"/>
              </w:rPr>
              <w:t>В районе сохранена сеть национальных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тельных учреждений, кото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рая включает 10 школ с татарским языком обуче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ния, в которых обучаются  детей 1123  (в 2017 г. – 1296 чел.). Охват детей - татар обучением на родном языке по району составляет 26 % (в  2017 году</w:t>
            </w:r>
            <w:r w:rsidR="0076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- 25,7</w:t>
            </w:r>
            <w:r w:rsidR="00767B35">
              <w:rPr>
                <w:rFonts w:ascii="Times New Roman" w:hAnsi="Times New Roman"/>
                <w:sz w:val="24"/>
                <w:szCs w:val="24"/>
              </w:rPr>
              <w:t>%</w:t>
            </w:r>
            <w:r w:rsidRPr="00574E1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5486">
              <w:rPr>
                <w:rFonts w:ascii="Times New Roman" w:hAnsi="Times New Roman"/>
                <w:sz w:val="24"/>
                <w:szCs w:val="20"/>
              </w:rPr>
              <w:t xml:space="preserve">Участие в проведении национального праздника «Сабантуй»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5486">
              <w:rPr>
                <w:rFonts w:ascii="Times New Roman" w:hAnsi="Times New Roman"/>
                <w:sz w:val="24"/>
                <w:szCs w:val="20"/>
              </w:rPr>
              <w:t>в  регионах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 графику Кабинета Министров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Организация районных и сельских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8D2863" w:rsidP="00F86990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8D2863">
              <w:rPr>
                <w:rFonts w:ascii="Times New Roman" w:eastAsia="Calibri" w:hAnsi="Times New Roman"/>
                <w:sz w:val="24"/>
                <w:szCs w:val="24"/>
              </w:rPr>
              <w:t>23 июня в Азнакаево сос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тоялся межрегиональный Сабантуй сел, расположен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ных по берегам реки Ик. На Всероссийский празд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ник дружбы приехали гос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ти из 10 районов Башкор</w:t>
            </w:r>
            <w:r w:rsidR="00F869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D2863">
              <w:rPr>
                <w:rFonts w:ascii="Times New Roman" w:eastAsia="Calibri" w:hAnsi="Times New Roman"/>
                <w:sz w:val="24"/>
                <w:szCs w:val="24"/>
              </w:rPr>
              <w:t>тостана, Татарстана, Оренбургской области, а также национальные диаспоры района.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5486">
              <w:rPr>
                <w:rFonts w:ascii="Times New Roman" w:hAnsi="Times New Roman"/>
                <w:sz w:val="24"/>
                <w:szCs w:val="20"/>
              </w:rPr>
              <w:t xml:space="preserve">Организация участия творческих коллективов регионов России в мероприятиях, проводимых в Азнакаевском муниципальном районе (фольклорный фестиваль тюркских народов «Чатыр тауда жыен»), а также участие творческих коллективов </w:t>
            </w:r>
            <w:r w:rsidRPr="00925486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Азнакаевского муниципального  района  в международных, всероссийских, республиканских, региональных фестивалях  и конкурсах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Развитие культурных связей, пропаганда национальной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300,0 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Творческие коллективы и талантливые азнакаевцы из года в год обеспечива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ют сохранение и развитие лучших традиций нацио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нальной культуры. Наши земляки, достойно предс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тавляют не только район,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 и республику, на разли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чных Международных, ре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гиональных и республи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канских конкурсах. Среди них много лауреатов и дипломантов, обладателей грантов. </w:t>
            </w:r>
          </w:p>
          <w:p w:rsid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21 января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детской музыкальной школе № 1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г.Альметьевск прошел II Всероссийский фестиваль – конкурс «Урсал Тауда» им. Р. Нагимова, по номи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нации «Исполнители на народных инструментах», где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участвовали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воспитан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ники Азнака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евской детс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кой школы искусств.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27 января в детской музы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кальной школе №7 г.Уфа прошел Международный детский и юношеский конкурс-фестиваль «На крыльях таланта» Фонда поддержки и развития дет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ского творчества «Плане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 талантов» по номина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ции струнно-смычковые инструменты, где ученики Азнакаевской детской школы искусств стал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ла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уреат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ами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II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III степени.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29 января - первый онлайн международный конкурс ФМВДК «Таланты Рос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сии» (трио «Азнакай гузэ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ллэре», лауреат 1 степени)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8 февраля в Альметьевс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ком музыкальном коллед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же, г. Альметьевск состо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ялся Республиканский конкурс юных музыкантов им.Фарида Яруллина в но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минации «Исполнители на народных инструментах и классической гитаре» (соло и ансамбли), где ученики Азнакаевской детской шко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 xml:space="preserve">лы искусств стали: лауреатами I,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II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III степен</w:t>
            </w:r>
            <w:r w:rsidR="007A4136">
              <w:rPr>
                <w:rFonts w:ascii="Times New Roman" w:eastAsia="Calibri" w:hAnsi="Times New Roman"/>
                <w:sz w:val="24"/>
                <w:szCs w:val="24"/>
              </w:rPr>
              <w:t>ей.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10 февраля в г.Казань про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шел XXVI Открытый фес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тиваль русской хоровой музыки им.А.В.Коткова, где народный ансамбль русской песни «Калинуш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ка» под руководством Ху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саиновой Тазкиры стал Лауреатом.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20 февраля в г.Казань состоялся Всероссийский конкурс рисунков «Защит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ники Отечества глазами детей», где Хаернасова Н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стала обладателем диплома Серебряного Ла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уреата 1 степени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E2AD4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24 февраля Набережно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челнинский колледж ис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кусств прошел I Всерос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сийский конкурс молодых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исполнителей «Tutti» для учащихся ДМШ, ДШИ, учащихся средних специ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альных учебных заведе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ний по номинации «Наро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дные инструменты», где воспитанники Азнакаев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ской детской школы иску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сств стали лауреатами I степени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E2AD4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26 февраля в Государств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енном большом концерт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ном зале им. С.Сайдашева г.Казань состоялся XI Открытый Всероссийский фестиваль-конкурс детс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кого и юношеского твор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чества «М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орозко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–2018», где ученица Азнакаевской детской школе искусств стала лауреатом II степ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26-28 февраля в 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Азнакаево состоялся зона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льный тур XVIII Открыто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го республиканского теле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визионного молодежного фестиваля эстрадного ис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кусства «С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озвездие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йол-дызлык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-2018», где воспи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танники Азнакаевской детской школы искусств и Районно-городского Двор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ца культуры стали лауре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атами I, II и III степени.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28 февраля - Махачкала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III Международный кон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курс «Кубок славы». (ан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самбль «Калинушка»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уреат I степени)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Междуна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родный интернет-конкурс для детей, молодежи и взрослых “Талантико” 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диплом 1 степени в номи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нации “Сценарии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празд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ников и мероприяти”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28 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февраля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Международ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ный интернет конкурс «Зимняя карусель». Фонд поддержки и развития детского творчества «Пла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нета Талантов.   Хореогра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фический коллектив «Пять с плюсом»</w:t>
            </w:r>
            <w:r w:rsidR="00EE2AD4"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дипло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мант 1 степени.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3 марта в г.Альметьевске состоялся фестиваль фоль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клорных коллективов юго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-востока Татарстана «Жи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вая нить традиций - Тирән тамырлар». В номинации фольклорный ансамбль – «Обрядовая постановка», народный фольклорный ансамбль народного твор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чества РФ «Җанашым» МБУ «РГДК» -  Лауреат.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24 марта в г.Казань про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шел X Международный конкурс-фестиваль народ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ного искусства «Живой Родник»: Фольклорный ансамбль «Ихлас» награж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ден дипломом лауреата I степени; в номинации «Хореография» дипломом лауреата I степени награ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ждена руководитель фоль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лорного ансамбля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Их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лас</w:t>
            </w:r>
          </w:p>
          <w:p w:rsidR="00EE2AD4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28 марта в г.Н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Челны сос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тоялся VII Открытый Все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российский фестиваль-конкурс сценического мастерства «Е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сли бы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…»: дипломом Лауреата I сте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пени награждает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ся фольк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-лорный ансамбль «Ихлас»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29-31 марта в детской музыкальной школе № 1 г.Бугульма состоялся X Юбилейный Всероссий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ский конкурс (любитель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ского и профессионально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го) детского и юношеско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го творчества «Бугульма – Москва транзит» «Федера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ция Роза ветров», где уче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ники Азнакаевской детс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кой школы искусств стали лауреатами I, II и III сте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пени по номинациям: «Фортепианные ансамб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ли», «Скрипка», «Испол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нители на народных инструментах».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31 марта в г.Альметьевск состоялся Гала-концерт XXI Региональный фести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валь детского творчества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«Страна поющего соло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вья» фонда «Рухият», где приняли участие хорео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графический коллектив «Балачак», вокальный ансамбль «Юлдаш», анса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мбль скрипачей «Виоли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ни» Народный детский театральный коллектив «Тылсым», РГДК г.Азна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каево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заслуженно удосто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ился 1 места среди более 80-ти детских театраль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ных коллективов, в Респу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бликанском смотр-кон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курсе детско-юношеских любительских театраль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ных и кукольных коллек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тивов «Иделкәем» 2018 г.</w:t>
            </w:r>
          </w:p>
          <w:p w:rsidR="00EE2AD4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31 марта, Сармановский район.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Зональный тур Республиканского смотра-конкурса гармонистов им.Ф.Туишева.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1 апреля. Откр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ытый  Республиканский  конкурс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хореографического искус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ства "В вихре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анца"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г.На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бережные Челны. Детский вокально-хореографичес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кий коллектив «Очарова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ние»,  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иплом  II степени.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Хореографический кол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лектив «Экспресс»</w:t>
            </w:r>
            <w:r w:rsidR="00EE2AD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 Дип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лом  I степени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Танцеваль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ный коллектив «Модерн»,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Диплом участника</w:t>
            </w:r>
          </w:p>
          <w:p w:rsidR="0069641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7 апреля, Алексеевский район.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Зональный тур смотра конкурса XVIII Межрегионального фес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тиваля-конкурса театраль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ных коллективов «Идел Йорт».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 </w:t>
            </w:r>
          </w:p>
          <w:p w:rsidR="0069641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14 апреля. </w:t>
            </w:r>
            <w:r w:rsidR="0069641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.Казань.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I Международный конкурс вокально-хорового и тра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диционно-инструменталь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ного исполнительства «Весенние проталины» - номинация «Вокально-хоровое испол</w:t>
            </w:r>
            <w:r w:rsidR="00696412">
              <w:rPr>
                <w:rFonts w:ascii="Times New Roman" w:eastAsia="Calibri" w:hAnsi="Times New Roman"/>
                <w:sz w:val="24"/>
                <w:szCs w:val="24"/>
              </w:rPr>
              <w:t xml:space="preserve">нительство, народный ансамбль»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15 мая. Международный интернет-конкурс «Озор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ная весна» в г.Москва.                                         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«Фонд планета талантов». участница кружка художественного чтения «Живое слово»</w:t>
            </w:r>
            <w:r w:rsidR="00696412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иплом  Лауреата  3 степени.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19 мая, г. Альметьевск. VII Региональный фести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валь духовых оркестров (народный духовой орке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стр занял 1 место.)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26 мая, Лаишевск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 xml:space="preserve">ий район, с. Русское Никольское.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XXVI Все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российский  фестиваль русского фольклора «Каравон» (народный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ансамбль песни и танца «Калинушка», диплом участника)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-Всероссийский фести</w:t>
            </w:r>
            <w:r w:rsidR="006424E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валь-конкурс Урсал тауда им.Р.Нагимова   Дуэт баянистов  «Экспромт»( Лауреат 3 степени)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 Республиканский кон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курс «Оркестров  народ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ных инструментов»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г.Аль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метьевск Лауреат 2 степ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-VI  итоговый Междуна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родный конкурс-фести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валь хореографического искусства  «Весеннее пробуждение»  г.Казань коллектив «Территория детства» (Лауреат 2 ст)</w:t>
            </w:r>
          </w:p>
          <w:p w:rsidR="00062582" w:rsidRPr="00062582" w:rsidRDefault="00062582" w:rsidP="000625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13 июля восьмой раз  проводился фольклорный фестиваль тюркских народов «Чатыр тауда жыен». На празднике дружбы народов высту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пили около 40 творческих коллективов из разных районов Татарстана, Баш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кортостана, Оренбургской области. С яркими музы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кальными номерами, выс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тавками ремесел и нацио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нальных блюд на площад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ках, отражающих народ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ный быт, гостей радушно встречали представители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татарской, русской, ар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мянской, азербайджан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ской, турецкой, таджикс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кой, узбекской, казахской, чувашской национальнос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тей. Здесь же была орга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низована продажа изделий народных промыслов, су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вениров, рукоделий, кар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 xml:space="preserve">тин, проходили мастер-классы.  </w:t>
            </w:r>
          </w:p>
          <w:p w:rsidR="002978D6" w:rsidRPr="00925486" w:rsidRDefault="00062582" w:rsidP="00CA6B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 25 по 31 октября 2018 года в рамках Гранта Пре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зидента РФ на развитие гражданского общества по направлению «Поддержка проектов в области куль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туры и искусства» прошел XXIV международный конкурс (любительского и профессионального) детс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кого и юношеского твор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чества «Роза ветров 24-ый сезон», где в финале где воспитанники Азнакаев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ской детской школы искус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582">
              <w:rPr>
                <w:rFonts w:ascii="Times New Roman" w:eastAsia="Calibri" w:hAnsi="Times New Roman"/>
                <w:sz w:val="24"/>
                <w:szCs w:val="24"/>
              </w:rPr>
              <w:t>ств стали лауреатами и дипломантами 1, 2, 3 степ.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Национальный праздник «Сабантуй»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Июнь- 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2000,0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12" w:rsidRPr="00696412" w:rsidRDefault="00696412" w:rsidP="00696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С 6 по13 июня все работ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ники СДК и СК  организо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вали  сбор подарков у сельчан «Сорэн сугу». Объединяющим весь татарский народ является традиционный праздник – «Сабантуй», который про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ходит во всех селах и де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ревнях района, а предшес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твует ему «Сорән сугу» - «Сбор подарков», вечером провели «Кичке уен».</w:t>
            </w:r>
          </w:p>
          <w:p w:rsidR="00696412" w:rsidRPr="00696412" w:rsidRDefault="00696412" w:rsidP="00696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>16 июня    в п.г.т Актюбинский состоялся национальный праздник Сабантуй". В театрализо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ванном открытии празд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ника приняли участие творческие  коллективы ДК им.Ю.Гагарина и школы искусств. Более 200 детей были задейство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ваны в торжественном открытии национального праздника Сабантуй.</w:t>
            </w:r>
          </w:p>
          <w:p w:rsidR="00696412" w:rsidRPr="00696412" w:rsidRDefault="00696412" w:rsidP="00696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>23 июня в Азнакаево сос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тоялся межрегиональный Сабантуй сел, располо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женных по берегам реки Ик. На всероссийский праздник дружбы приеха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ли гости из 10 районов Башкортостана, Татарста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на, Оренбургской области. </w:t>
            </w:r>
          </w:p>
          <w:p w:rsidR="00696412" w:rsidRPr="00696412" w:rsidRDefault="00696412" w:rsidP="00696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С приветственными сло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вами и добрыми пожела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ниями к собравшимся обратились заместитель Премьер-министра РТ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Шайхразиев, глава Аз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накаевского муниципаль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ного района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Шайдул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лин, депутаты Государств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енного Совета Республики Татарстан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Хадеев, Глава Абдулинского городского округа 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енбургской области – Насейкин В.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В. Среди почетных гостей на празднике присутствовали  Заместитель генерального директора ПАО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«Тат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нефть»  по общим вопро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сам Мухамадеев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,  а также руководители  из муниципальных районов Татарстана: Актаныш, Мензелинск, Бавлы, Мус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люмово и  Башкортостана: Белебеево, Бакалы, Туйма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 xml:space="preserve">зы, Шарана и  Ермекеева. </w:t>
            </w:r>
          </w:p>
          <w:p w:rsidR="002978D6" w:rsidRPr="00925486" w:rsidRDefault="00696412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Вечерний Сабантуй про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должился в городском парке имени Р.Ишкаева. Здесь состоялась  развле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кательная концертная программа творческой группы Ф</w:t>
            </w:r>
            <w:r w:rsidR="002F5B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Тямаева и дру</w:t>
            </w:r>
            <w:r w:rsidR="00CA6B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6412">
              <w:rPr>
                <w:rFonts w:ascii="Times New Roman" w:eastAsia="Calibri" w:hAnsi="Times New Roman"/>
                <w:sz w:val="24"/>
                <w:szCs w:val="24"/>
              </w:rPr>
              <w:t>гих артистов татарской эстрады.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Проведение районных и городских смотров художественной самодеятельности среди сельских клубных учреждений, организаций и предприятий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Апрель-май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Развитие культурных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Смотр–конкурс художест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венной самодеятельности среди сельских домов культуры, предприятий  организаций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чрежде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ний Азнакаевского муниципального района, проводился с  13 февраля по 11 апреля 2018 года.  </w:t>
            </w:r>
          </w:p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 марта  среди сельских Домов культуры и сель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ских клубов Азнакаевс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кого муниципального рай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она был проведен заклю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чительный тур открытого  смотр-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онкурса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художес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твенной самодеятельности «Изгелек бүлэк ит!» по концертному жанру «По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дари добро…», посвящен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ный Году добровольца (волонтера) в Российской Федерации и Году Л.Н. Толстого в РТ. </w:t>
            </w:r>
          </w:p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14 мая  в  Р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орода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Азнакаево был проведен гала-концерт открытого районного конкурса «Топ нигез килене». </w:t>
            </w:r>
          </w:p>
          <w:p w:rsidR="002978D6" w:rsidRPr="00925486" w:rsidRDefault="002F5B1F" w:rsidP="006A6C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19-20 апреля с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мотр-кон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курс художественной са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модеятельности среди предприятий, учреждений и организаций поселка пгт.Актюбинский, посвя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щенного Году волонтёра в России и Году Льва Толстого в Татарстане».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 xml:space="preserve">Проведение районных детских фестивалей, конкурсов («Актюба зажигает звезды», «Танцевальная планета имени И.Х. Манюрова», «Мини-мисс» и т.д.)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Выявление талантливой молодежи 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50,0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16 февраля  в ДК им.Ю.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Гагарина состоялся  ХVI фестиваль юных дарова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ний  «Актюба зажигает звёзды-2018».  В конкурсе приняли участие более 500 детей из дошкольных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общеобразовательных учреждений, учреждений дополнительного образо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вания. </w:t>
            </w:r>
          </w:p>
          <w:p w:rsidR="002978D6" w:rsidRPr="00925486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27 апреля в РГДК состоял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ся фестиваль среди танце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вальных коллективов го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рода Азнакаево «Танце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вальная планета», посвя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щенный памяти Заслужен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ного работника культуры РТ, легендарного хоре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ографа Манюрова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Х. Фестиваль объединил около  300 участников.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Проведение праздничных мероприятий, праздников поэзии, посвященных Дню рождения великого татарского поэта Габдуллы Тукая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Культурное воспитание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7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18 апреля в Татарско-Шу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ганской сельской библи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отеке  для учащихся млад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ших классов  был  прове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ден  литературно-музы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кальный вечер  «Яздан аерып булмый Тукайны». </w:t>
            </w:r>
          </w:p>
          <w:p w:rsidR="00493617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 21 апреля в Детской рай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онной библиотеке прошел  литературно-музыкальный вечер «Соклана кояш, сөе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нә дөнья татарның Тука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ена». 25 апреля в Чубар-Абдулловской сельской  библиотеке  провели утренник «Г.Тукай- шигъри чишмәбез». </w:t>
            </w:r>
          </w:p>
          <w:p w:rsidR="00493617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26 апреля  в районо–го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родском Дворце культуры  состоялся праздник ко Дню поэзии, посвящен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ный дню рождения татар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ского поэта  Г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 xml:space="preserve">Тукая. </w:t>
            </w:r>
          </w:p>
          <w:p w:rsidR="002F5B1F" w:rsidRPr="002F5B1F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26 апреля 2018 года  в МБУ «Культурный центр» состоялся праздник поэ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зии, посвященное 132-ле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тию татарского поэта Г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Тукая «Шигъри мәйдан»</w:t>
            </w:r>
          </w:p>
          <w:p w:rsidR="002978D6" w:rsidRPr="00925486" w:rsidRDefault="002F5B1F" w:rsidP="002F5B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5B1F">
              <w:rPr>
                <w:rFonts w:ascii="Times New Roman" w:eastAsia="Calibri" w:hAnsi="Times New Roman"/>
                <w:sz w:val="24"/>
                <w:szCs w:val="24"/>
              </w:rPr>
              <w:t>27апреля.  в ДК им.Ю.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Гагарина проводился Праздник поэзии. “С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анду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гачтай монлы 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укай теле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" в честь дня рождения великого поэта 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F5B1F">
              <w:rPr>
                <w:rFonts w:ascii="Times New Roman" w:eastAsia="Calibri" w:hAnsi="Times New Roman"/>
                <w:sz w:val="24"/>
                <w:szCs w:val="24"/>
              </w:rPr>
              <w:t>Тукая.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Проведение районного конкурса среди сельских клубных учреждений 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С 27 ноября по 20 декабря 2018 года среди сельских клубных учреждений прошел районный конкурс видеороликов «Мы за здоровый образ жизни». </w:t>
            </w:r>
          </w:p>
        </w:tc>
      </w:tr>
      <w:tr w:rsidR="002978D6" w:rsidRPr="00925486" w:rsidTr="00E83A6B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t>День защитников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2865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245,0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19 января в парке Семьи г.Азнакаево творческая группа культурного центра организовали для детей  спортивно-игровую программу «Спорт – залог здоровья». 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15 февраля Исторический урок Памяти: «Здесь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беда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свой путь начинала». </w:t>
            </w:r>
          </w:p>
          <w:p w:rsid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Детская районная библи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15 февраля Урок мужес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«Батырлар безнең арада». Татарско-Шуган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 февраля Урок мужества</w:t>
            </w:r>
          </w:p>
          <w:p w:rsid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«Геройлар безнең арада». Алькеевская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20 февраля творческая группа МБУ «Культурный центр»  провели  меро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приятие  «Зарница», посвященное  празднова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нию  23 февраля – «Дню защитника Отечества». 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21 февраля,  творческий коллектив ДК им.Ю.Гага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рина посетил с празднич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ным концертом жителей Актюбинского Дома прес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тарелых и инвалидов.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21 февраля по случаю Дня Защитников Отечества в МБУ «Азнакаевский крае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ведческий музей» прошло мероприятие «Они защищали Родину».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Были организованы  выс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тавки  из фонда музея «Их подвиги в сердце своем сохрани» и «В окопах Сталинграда».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21 февраля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РГДК 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сос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тоялось торжественное мероприятие по чество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ванию достойных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ставителей мужской половины нашего района, в преддверии «Дня защит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>ника Отечества», посвя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щенном 100-летию Воору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женных сил России. </w:t>
            </w:r>
          </w:p>
          <w:p w:rsidR="00493617" w:rsidRPr="00493617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22 февраля Час мужества «Хәрби антка тугрылык». Сухояшская сельская биб</w:t>
            </w:r>
            <w:r w:rsidR="006A6C2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3617">
              <w:rPr>
                <w:rFonts w:ascii="Times New Roman" w:eastAsia="Calibri" w:hAnsi="Times New Roman"/>
                <w:sz w:val="24"/>
                <w:szCs w:val="24"/>
              </w:rPr>
              <w:t xml:space="preserve">лиотека         </w:t>
            </w:r>
          </w:p>
          <w:p w:rsidR="002978D6" w:rsidRPr="00925486" w:rsidRDefault="00493617" w:rsidP="00493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617">
              <w:rPr>
                <w:rFonts w:ascii="Times New Roman" w:eastAsia="Calibri" w:hAnsi="Times New Roman"/>
                <w:sz w:val="24"/>
                <w:szCs w:val="24"/>
              </w:rPr>
              <w:t>22 февраля Вечер-встреча «Есть такая профессия – Родину защищать». Тумутукская сельская библиотека.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Международный женский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6 марта Актюбинский Дом культуры им. Ю.Гагарина провел праздничный концерт в Актюбинском Доме престарелых и инвалидов, который был посвящен Международно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му женскому дню.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В этот же день и в Актюбинской поселковой и в Алькеевс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кой сельской библиотеках прошли мероприятия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вечер поэтического настроения «Гүзәлләрнең гүзәлләре», праздник «Гаилә – яме - балаларда».</w:t>
            </w:r>
          </w:p>
          <w:p w:rsid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7 март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в сельских библи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отеках  прошли мероприя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тия: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 Литературно-музы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кальный вечер «Яз бәйрә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ме белән, хатын-кызлар». Камышлинская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но-музыкальный вечер  «Бар чәчәкләр һәм елмаю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лар сезнең өчен». Верхне-Ст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ярлинская сельская библиотека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 Выставка-поздравление «Тормыш яме әнкәй, хатын-кыз!» Учаллинская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 Праздничная программа «Яз бәйрәме белән, хатын-кызлар» Ильбяковская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-Л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итературная посиделка. «Гөлләргә тиңлим сезне...» Сапеевская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-Л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итературно-музыкальный  вечер «Дөнья яме әнкәй, хатын-кыз!» 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Урсаевская сельская библиотека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Празднич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ный концерт, посвящен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ный Международному женскому дню 8 марта «О, женщина, тебя прекрасней нет!» в ДК им. Ю.Гагари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на.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- в РГДК состоялся праздничный концерт, посвященный Междуна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родному Женскому дню 8 Марта. </w:t>
            </w:r>
          </w:p>
          <w:p w:rsidR="002978D6" w:rsidRPr="00925486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13 марта в МБУ «Азнакае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вский краеведческий музей» прошло меропри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ятие «Әбиемнең алтын куллары».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День работников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12 марта в ДК им.Ю.Гага</w:t>
            </w:r>
            <w:r w:rsidR="000F189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рина прошло «Торжественное Открытие Года волонтера в России и Года Льва Толстого в Татарстане». Празднование Дня работника культуры.</w:t>
            </w:r>
          </w:p>
          <w:p w:rsidR="002978D6" w:rsidRPr="00925486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29 марта в РГДК состоялся праздничный концерт, посвященный открытию года добровольцев  и  волонтеров в России и великому русскому писателю Льву Толстому в Татарстане.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МКУ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1500,0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4 мая состоялись благо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творительные концерты, посвящённые празднова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нию 73-й годовщины Победы в Великой Отечественной войне.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 ДПИ и для отдыхающих реабилитационного сана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тория «Ак-Чишма» в п.г.т. Актюбинский.</w:t>
            </w:r>
          </w:p>
          <w:p w:rsid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4 мая центральная библио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тека пригласила на вечер - встречу «По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лонимся ве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ликим тем годам...» стар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>шеклассников городских школ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8 мая на Площади Победы пгт Актюбинский состоялся Митинг Памяти 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«Во имя Победы, во славу России!», посвящённый празднованию 73-й годовщины Победы в Великой Отечественной войне. Акция «Бессмертный полк». Праздничный концерт, Шествие «Свеча памяти, праздничный салют».</w:t>
            </w:r>
          </w:p>
          <w:p w:rsidR="00C3176C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8 мая в МБУ «Азнакаевский краеведческий музей» прошло мероприятие, посвященное Дню Победы «Мирное небо над головой». На мероприятие были </w:t>
            </w:r>
            <w:r w:rsidR="00C3176C">
              <w:rPr>
                <w:rFonts w:ascii="Times New Roman" w:eastAsia="Calibri" w:hAnsi="Times New Roman"/>
                <w:sz w:val="24"/>
                <w:szCs w:val="24"/>
              </w:rPr>
              <w:t>приглашены ветераны, дети войны.</w:t>
            </w:r>
          </w:p>
          <w:p w:rsidR="006E660E" w:rsidRPr="006E660E" w:rsidRDefault="006E660E" w:rsidP="006E6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9 мая </w:t>
            </w:r>
            <w:r w:rsidR="00C3176C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6E660E">
              <w:rPr>
                <w:rFonts w:ascii="Times New Roman" w:eastAsia="Calibri" w:hAnsi="Times New Roman"/>
                <w:sz w:val="24"/>
                <w:szCs w:val="24"/>
              </w:rPr>
              <w:t xml:space="preserve">а площади Победы, где традиционно проходят основные торжества, заработала полевая кухня, где  был организован «Привал» – угощение солдатской кашей. У памятника воинам-интернационалистам звучали песни военных лет.  </w:t>
            </w:r>
          </w:p>
          <w:p w:rsidR="002978D6" w:rsidRPr="00925486" w:rsidRDefault="006E660E" w:rsidP="00C317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660E">
              <w:rPr>
                <w:rFonts w:ascii="Times New Roman" w:eastAsia="Calibri" w:hAnsi="Times New Roman"/>
                <w:sz w:val="24"/>
                <w:szCs w:val="24"/>
              </w:rPr>
              <w:t>Вечером  на площади «Татарстан» состоялся  концерт мастеров районно</w:t>
            </w:r>
            <w:r w:rsidR="00C3176C">
              <w:rPr>
                <w:rFonts w:ascii="Times New Roman" w:eastAsia="Calibri" w:hAnsi="Times New Roman"/>
                <w:sz w:val="24"/>
                <w:szCs w:val="24"/>
              </w:rPr>
              <w:t>й сцены.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lastRenderedPageBreak/>
              <w:t>День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</w:rPr>
            </w:pPr>
            <w:r w:rsidRPr="00925486">
              <w:rPr>
                <w:rFonts w:ascii="Times New Roman" w:hAnsi="Times New Roman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1000,0</w:t>
            </w:r>
            <w:r w:rsidRPr="00925486">
              <w:t xml:space="preserve"> </w:t>
            </w: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30" w:rsidRDefault="00C3176C" w:rsidP="00E032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76C">
              <w:rPr>
                <w:rFonts w:ascii="Times New Roman" w:eastAsia="Calibri" w:hAnsi="Times New Roman"/>
                <w:sz w:val="24"/>
                <w:szCs w:val="24"/>
              </w:rPr>
              <w:t>24 августа в Азнакаево состоялся большой празд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ник, посвященный Дню Республики Татарстан, Дню города, Дню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ников нефтяной и газовой промышленности  и 75-летию промышленной разработки месторожде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 xml:space="preserve">ний нефти Татарстана. </w:t>
            </w:r>
          </w:p>
          <w:p w:rsidR="002978D6" w:rsidRPr="00925486" w:rsidRDefault="00C3176C" w:rsidP="009F7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176C">
              <w:rPr>
                <w:rFonts w:ascii="Times New Roman" w:eastAsia="Calibri" w:hAnsi="Times New Roman"/>
                <w:sz w:val="24"/>
                <w:szCs w:val="24"/>
              </w:rPr>
              <w:t>25 августа со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тоялся куль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турно-массовый праздник: День Республики Татарс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тан, День нефтяной и газо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>вой промышленности и   День рождения  поселка г.т.Актюбинский</w:t>
            </w:r>
            <w:r w:rsidR="00E032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3176C"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Традиционный турнир по корэш, посвященный памяти заслуженного мастера спорта – Д.Галеева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C57915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15">
              <w:rPr>
                <w:rFonts w:ascii="Times New Roman" w:hAnsi="Times New Roman"/>
                <w:sz w:val="24"/>
                <w:szCs w:val="24"/>
              </w:rPr>
              <w:t>30.03.2018 г. в Спорткомплексе «Шинник» г.Нижнекамска состоялся XXV-й юбилейный открытый Республиканский турнир по корэш, посвященный памяти Заслуженного мастера спорта Республики Татарстан Данила Галеева. Спортсмены Азнакаевского муниципального района приняли участие.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женских команд, посвященные Международному женскому дню –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Директор МБОУ ДО «ДЮСШ «Лидер»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C57915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15">
              <w:rPr>
                <w:rFonts w:ascii="Times New Roman" w:hAnsi="Times New Roman"/>
                <w:sz w:val="24"/>
                <w:szCs w:val="24"/>
              </w:rPr>
              <w:t xml:space="preserve">03.03.2018 г. в спортзале МБОУ СОШ № 5 г.Азнакаево состоялись  соревнования по </w:t>
            </w:r>
            <w:r w:rsidRPr="00C57915">
              <w:rPr>
                <w:rFonts w:ascii="Times New Roman" w:hAnsi="Times New Roman"/>
                <w:sz w:val="24"/>
                <w:szCs w:val="24"/>
              </w:rPr>
              <w:lastRenderedPageBreak/>
              <w:t>волейболу среди женских команд предприятий, учреждений и организаций Азнакаевского муниципального района в честь Международного женского дня – 8 Марта, где приняли участие 50 человек.</w:t>
            </w:r>
          </w:p>
        </w:tc>
      </w:tr>
      <w:tr w:rsidR="002978D6" w:rsidRPr="00925486" w:rsidTr="00E83A6B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волейболу среди мужских команд 2 группы на призы РОД «ТНВ»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Директор МБОУ ДО «ДЮСШ «Лидер»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C57915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915">
              <w:rPr>
                <w:rFonts w:ascii="Times New Roman" w:hAnsi="Times New Roman"/>
                <w:sz w:val="24"/>
                <w:szCs w:val="24"/>
              </w:rPr>
              <w:t>Соревнования не проводились.</w:t>
            </w:r>
          </w:p>
        </w:tc>
      </w:tr>
      <w:tr w:rsidR="002978D6" w:rsidRPr="00925486" w:rsidTr="00E83A6B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BA551F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1F">
              <w:rPr>
                <w:rFonts w:ascii="Times New Roman" w:hAnsi="Times New Roman"/>
                <w:sz w:val="24"/>
                <w:szCs w:val="24"/>
              </w:rPr>
              <w:t>Чемпионат РТ по футзалу спорт глухих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В период с 02-04.03.2018 г. в Спорткомплексе «Ак Буре» г.Казани состоялся Чемпионат РТ  по футзалу спорт глухих, где приняла участие команда спортсменов Азнакаевского района в количестве 9 человек.</w:t>
            </w:r>
          </w:p>
        </w:tc>
      </w:tr>
      <w:tr w:rsidR="002978D6" w:rsidRPr="00925486" w:rsidTr="00E83A6B">
        <w:trPr>
          <w:trHeight w:val="8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BA551F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1F">
              <w:rPr>
                <w:rFonts w:ascii="Times New Roman" w:hAnsi="Times New Roman"/>
                <w:sz w:val="24"/>
                <w:szCs w:val="24"/>
              </w:rPr>
              <w:t>Первенство РТ по голболу среди юноше и девушек до 20 лет спорт слепых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 xml:space="preserve">В период с 24-25.03.2018 г. в спортивном зале Лаишевского сельскохозяйственного техникума состоялось Первенство РТ  по голболу среди юношей и девушек до 20 лет спорт слепых, где приняла участие команда спортсменов Азнакаевского района в количестве 8 человек. По </w:t>
            </w:r>
            <w:r w:rsidRPr="00DA4B48">
              <w:rPr>
                <w:rFonts w:ascii="Times New Roman" w:hAnsi="Times New Roman"/>
                <w:sz w:val="24"/>
                <w:szCs w:val="24"/>
              </w:rPr>
              <w:lastRenderedPageBreak/>
              <w:t>итогам соревнований команда Азнакаевского муниципального района завоевала призовые места: 2 место среди девушек и 3 место среди юношей.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Закрытие лыжного сезона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24.03.2018 г. на Лыжной базе г.Азнакаево состоялись соревнования по лыжным гонкам среди общеобразовательных школ, предприятий, учреждений, организаций города и района, посвященные закрытию лыжного сезона с выполнением норматива – «Бег на лыжах» Всероссийского физкультурно-спортивного комплекса «Готов к труду и обороне» (ГТО), где приняли участие более 85 человек.</w:t>
            </w:r>
          </w:p>
        </w:tc>
      </w:tr>
      <w:tr w:rsidR="002978D6" w:rsidRPr="00925486" w:rsidTr="00E83A6B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мужских команд 2 группы Первенства РТ на призы РОД «ТНВ»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Директор МБОУ ДО «ДЮСШ «Лидер» </w:t>
            </w:r>
          </w:p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Соревнования не проводились.</w:t>
            </w:r>
          </w:p>
        </w:tc>
      </w:tr>
      <w:tr w:rsidR="002978D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Всероссийский фестиваль по хоккею среди любительских команд в РТ сезон 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по хоккею с шайбой» Гарифуллин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10.02.2018 г. в Ледовом дворце спорта пгт.Джалиль Сармановского района состоялся Всероссийский фестиваль по хоккею среди любительских команд в РТ сезон 2017-</w:t>
            </w:r>
            <w:r w:rsidRPr="00DA4B48">
              <w:rPr>
                <w:rFonts w:ascii="Times New Roman" w:hAnsi="Times New Roman"/>
                <w:sz w:val="24"/>
                <w:szCs w:val="24"/>
              </w:rPr>
              <w:lastRenderedPageBreak/>
              <w:t>2018 Дивизион «Любитель 18+», где приняла участие команда хоккеистов Азнакаевского района в количестве 17 человек.</w:t>
            </w:r>
          </w:p>
        </w:tc>
      </w:tr>
      <w:tr w:rsidR="00DA4B48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925486" w:rsidRDefault="00DA4B4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Республики Татарстан по армрестлингу среди сельских команд в рамках XV–ой сельской Спартакиады «Сэламэтлек»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DA4B48" w:rsidRDefault="00DA4B48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4B48" w:rsidRPr="00925486" w:rsidRDefault="00DA4B48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A4B48" w:rsidRPr="00925486" w:rsidRDefault="00DA4B4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925486" w:rsidRDefault="00DA4B4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925486" w:rsidRDefault="00DA4B48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48" w:rsidRPr="00DA4B48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В период с 30 марта по 01 апреля 2018 г. в Спорткомплексе «Арча» г.Арска состоялся Чемпионат РТ по армрестлингу среди сельских команд в рамках XV–ой сельской Спартакиады «Сэламэтлек», где приняли участие 15 районов республики. Азнакаевский район завоевал общекомандное 5 место.</w:t>
            </w:r>
          </w:p>
        </w:tc>
      </w:tr>
      <w:tr w:rsidR="002978D6" w:rsidRPr="00925486" w:rsidTr="00E83A6B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Всероссийский турнир по национальной спортивной борьбе, посвященный памяти заслуженного мастера спорта РТ Данила Галеева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A4B48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48">
              <w:rPr>
                <w:rFonts w:ascii="Times New Roman" w:hAnsi="Times New Roman"/>
                <w:sz w:val="24"/>
                <w:szCs w:val="24"/>
              </w:rPr>
              <w:t>В период с 30 марта по 01 апреля 2018 г. в Спорткомплексе «Шинник» г.Нижнекамска состоялся Всероссийский турнир по национальной спортивной борьбе, посвященный памяти Заслуженного мастера спорта Республики Татарстан Данила Галеева, где приняла участие команда спортсменов Азнакаевского  муниципального района.</w:t>
            </w:r>
          </w:p>
        </w:tc>
      </w:tr>
      <w:tr w:rsidR="002978D6" w:rsidRPr="00925486" w:rsidTr="00E83A6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настольному теннису на кубок Главы Азнакаевского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«Лидер» 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12BFA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BFA">
              <w:rPr>
                <w:rFonts w:ascii="Times New Roman" w:hAnsi="Times New Roman"/>
                <w:sz w:val="24"/>
                <w:szCs w:val="24"/>
              </w:rPr>
              <w:t>19.05.2018 г. в Универсальном спортивном зале «Чатыр-тау Арена» г.Азнакаево состоялись районные соревнования по бадминтону среди всех категорий на Кубок Главы Азнакаевского муниципального района, где приняли участие 110 человек.</w:t>
            </w:r>
          </w:p>
        </w:tc>
      </w:tr>
      <w:tr w:rsidR="002978D6" w:rsidRPr="00925486" w:rsidTr="00E83A6B">
        <w:trPr>
          <w:trHeight w:val="8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65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Всероссийский фестиваль по хоккею среди любительских команд в Республике Татарстан сезон 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по хоккею с шайбой» Гарифуллин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12BFA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BFA">
              <w:rPr>
                <w:rFonts w:ascii="Times New Roman" w:hAnsi="Times New Roman"/>
                <w:sz w:val="24"/>
                <w:szCs w:val="24"/>
              </w:rPr>
              <w:t>Отменено.</w:t>
            </w:r>
          </w:p>
        </w:tc>
      </w:tr>
      <w:tr w:rsidR="002978D6" w:rsidRPr="00925486" w:rsidTr="00E83A6B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Чемпионат Азнакаевского района по хоккею с шайбой среди мужских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по хоккею с шайбой» Гарифуллин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12BFA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BFA">
              <w:rPr>
                <w:rFonts w:ascii="Times New Roman" w:hAnsi="Times New Roman"/>
                <w:sz w:val="24"/>
                <w:szCs w:val="24"/>
              </w:rPr>
              <w:t xml:space="preserve">В период с 10-11.03.2018 г. в Ледовом дворце спорта г.Азнакаево состоялся турнир по хоккею с шайбой среди мужских команд, посвященный памяти Заслуженного работника физической культуры и спорта Республики Татарстан И.А.Сафиуллина, где приняли участие  6 хоккейных команд Азнакаевского муниципального района и призовых мест удостоились: I место – команда «Соколы Азнакаево» г.Азнакаево, II </w:t>
            </w:r>
            <w:r w:rsidRPr="00212BFA">
              <w:rPr>
                <w:rFonts w:ascii="Times New Roman" w:hAnsi="Times New Roman"/>
                <w:sz w:val="24"/>
                <w:szCs w:val="24"/>
              </w:rPr>
              <w:lastRenderedPageBreak/>
              <w:t>место – команда «Ик» с.Тумутук, III место – команда «Ак буре» с.Асеево.</w:t>
            </w:r>
          </w:p>
        </w:tc>
      </w:tr>
      <w:tr w:rsidR="002978D6" w:rsidRPr="00925486" w:rsidTr="00E83A6B">
        <w:trPr>
          <w:trHeight w:val="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Открытый районный турнир по гиревому спорту, посвященный памяти I секретаря Азнакаевского райкома КПСС Татарской АССР, почетного гражданина города Азнакаево О.С.Мухутдинова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Р.Ф.; 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12BFA" w:rsidP="005F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BFA">
              <w:rPr>
                <w:rFonts w:ascii="Times New Roman" w:hAnsi="Times New Roman"/>
                <w:sz w:val="24"/>
                <w:szCs w:val="24"/>
              </w:rPr>
              <w:t>07 апреля 2018 года в Универсальном спортивном зале «Чатыр-тау Арена» г.Азнакаево состоялся Открытый районный турнир по гиревому спорту, посвященный памяти  I секретаря Азнакаевского райкома КПСС Татарской АССР, почетного гражданина города Азнакаева Мухутдинова Октябрь Салиховича. На данных соревнованиях приняли участие 59 человек из Азнакаевского, Ютазинского и Мензелинского районов Республики Татарстан. Спортсмены Азнакаевского района завоевали призовые места во всех категориях.</w:t>
            </w:r>
          </w:p>
        </w:tc>
      </w:tr>
      <w:tr w:rsidR="002978D6" w:rsidRPr="00925486" w:rsidTr="00E83A6B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Чемпионат РТ по гол болу среди инвалидов (мужчины, женщины, юноши и девушки до 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C73F4" w:rsidP="005F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F4">
              <w:rPr>
                <w:rFonts w:ascii="Times New Roman" w:hAnsi="Times New Roman"/>
                <w:sz w:val="24"/>
                <w:szCs w:val="24"/>
              </w:rPr>
              <w:t xml:space="preserve">В период с 24-25.03.2018 г. в спортивном зале Лаишевского сельскохозяйственного техникума состоялся Чемпионат РТ Татарстан  по голболу среди юношей и девушек до 17 лет спорт </w:t>
            </w:r>
            <w:r w:rsidRPr="00DC73F4">
              <w:rPr>
                <w:rFonts w:ascii="Times New Roman" w:hAnsi="Times New Roman"/>
                <w:sz w:val="24"/>
                <w:szCs w:val="24"/>
              </w:rPr>
              <w:lastRenderedPageBreak/>
              <w:t>слепых, где приняла участие команда спортсменов Азнакаевского района в количестве 8 человек.</w:t>
            </w:r>
          </w:p>
        </w:tc>
      </w:tr>
      <w:tr w:rsidR="002978D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Майская эстафета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DC73F4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F4">
              <w:rPr>
                <w:rFonts w:ascii="Times New Roman" w:hAnsi="Times New Roman"/>
                <w:sz w:val="24"/>
                <w:szCs w:val="24"/>
              </w:rPr>
              <w:t>07.05.2018 г. в г.Азнакаево состоялась традиционная майская эстафета среди общеобразовательных школ, организаций, предприятий и учреждений Азнакаевского муниципального района, посвященная 73-й годовщине Дня Победы в Великой Отечественной войне. Стартовала эстафета с площади «Татарстан», дистанция прошла по улицам Ленина, Нефтяников, Булгар, Пушкина. Приняли участие 160 человек.</w:t>
            </w:r>
          </w:p>
        </w:tc>
      </w:tr>
      <w:tr w:rsidR="002978D6" w:rsidRPr="00925486" w:rsidTr="00A8249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Спартакиада пенсионеров «Третий возраст»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3F4" w:rsidRPr="00DC73F4" w:rsidRDefault="00DC73F4" w:rsidP="00DC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F4">
              <w:rPr>
                <w:rFonts w:ascii="Times New Roman" w:hAnsi="Times New Roman"/>
                <w:sz w:val="24"/>
                <w:szCs w:val="24"/>
              </w:rPr>
              <w:t xml:space="preserve">18.05.2018 г.  в г.Казани состоялись финальные соревнования   VIII-й республиканской Спартакиады пенсионеров «Третий возраст», посвященной 73-й годовщине Победы в Великой Отечественной войне 1941-1945 годов. В </w:t>
            </w:r>
          </w:p>
          <w:p w:rsidR="002978D6" w:rsidRPr="00925486" w:rsidRDefault="00DC73F4" w:rsidP="00DC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F4">
              <w:rPr>
                <w:rFonts w:ascii="Times New Roman" w:hAnsi="Times New Roman"/>
                <w:sz w:val="24"/>
                <w:szCs w:val="24"/>
              </w:rPr>
              <w:t xml:space="preserve">финальных соревнованиях </w:t>
            </w:r>
            <w:r w:rsidRPr="00DC73F4">
              <w:rPr>
                <w:rFonts w:ascii="Times New Roman" w:hAnsi="Times New Roman"/>
                <w:sz w:val="24"/>
                <w:szCs w:val="24"/>
              </w:rPr>
              <w:lastRenderedPageBreak/>
              <w:t>приняли участие 20 команд. Спартакиада проводилась по 6 видам спорта: легкая атлетика, плавание, пулевая стрельба, настольный теннис, дартс, комбинированная эстафета, где приняли участие граждане  старшего возраста: мужчины - 60 лет и старше, женщины - 55 лет и старше. Команда Азнакаевского района заняла 5-е общекомандное место.</w:t>
            </w:r>
          </w:p>
        </w:tc>
      </w:tr>
      <w:tr w:rsidR="002978D6" w:rsidRPr="00925486" w:rsidTr="00E83A6B"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РТ по настольному теннису среди инвалидов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992F50" w:rsidP="003E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F50">
              <w:rPr>
                <w:rFonts w:ascii="Times New Roman" w:hAnsi="Times New Roman"/>
                <w:sz w:val="24"/>
                <w:szCs w:val="24"/>
              </w:rPr>
              <w:t>В период с 27-29 апреля 2018 г. в районном дворце культуры пгт.Богатые Са</w:t>
            </w:r>
            <w:r w:rsidR="00611E04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бы состоялись Чемпионат и Первенство РТ по нас</w:t>
            </w:r>
            <w:r w:rsidR="00611E04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тольному теннису среди спортсменов с ограничен</w:t>
            </w:r>
            <w:r w:rsidR="00611E04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ными возможностями (ОВЗ), где команда Азнакаевского района заняла 1 командное место.</w:t>
            </w:r>
          </w:p>
        </w:tc>
      </w:tr>
      <w:tr w:rsidR="002978D6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3E0DB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DB6">
              <w:rPr>
                <w:rFonts w:ascii="Times New Roman" w:hAnsi="Times New Roman"/>
                <w:sz w:val="24"/>
                <w:szCs w:val="24"/>
              </w:rPr>
              <w:t>Первенство РТ по футболу среди мужских команд 2018 года.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Июнь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2978D6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6" w:rsidRPr="00925486" w:rsidRDefault="00992F50" w:rsidP="00AC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F50">
              <w:rPr>
                <w:rFonts w:ascii="Times New Roman" w:hAnsi="Times New Roman"/>
                <w:sz w:val="24"/>
                <w:szCs w:val="24"/>
              </w:rPr>
              <w:t>17.06.2018 г. в стадионе «Юбилейный» г.Азнака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ево состоялось Первенс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тво РТ по фу</w:t>
            </w:r>
            <w:r w:rsidR="00AC6E4B">
              <w:rPr>
                <w:rFonts w:ascii="Times New Roman" w:hAnsi="Times New Roman"/>
                <w:sz w:val="24"/>
                <w:szCs w:val="24"/>
              </w:rPr>
              <w:t>тболу среди мужских команд 2018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г. Вторая лига, где приняли участие команды г.Азна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t>каево, г.Арска, пгт.Джа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992F50">
              <w:rPr>
                <w:rFonts w:ascii="Times New Roman" w:hAnsi="Times New Roman"/>
                <w:sz w:val="24"/>
                <w:szCs w:val="24"/>
              </w:rPr>
              <w:lastRenderedPageBreak/>
              <w:t>лиль Сармановского района в общем количестве 64 человека.</w:t>
            </w:r>
          </w:p>
        </w:tc>
      </w:tr>
      <w:tr w:rsidR="00583AD2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Республики Татарстан по бочча среди 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83AD2" w:rsidRPr="00925486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20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F84720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01.07.2018 г. в г.Мамадыш состоялся Чемпионат РТ по бочча среди инвалидов, где приняла участие команда Азнакаевского района и завоевала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84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командное место.</w:t>
            </w:r>
          </w:p>
        </w:tc>
      </w:tr>
      <w:tr w:rsidR="00583AD2" w:rsidRPr="00925486" w:rsidTr="00E83A6B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Первенство РТ по футболу среди мужских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1B0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58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D2">
              <w:rPr>
                <w:rFonts w:ascii="Times New Roman" w:hAnsi="Times New Roman"/>
                <w:sz w:val="24"/>
                <w:szCs w:val="24"/>
              </w:rPr>
              <w:t>15.07.2018 г. в стадионе «Юбилейный» г.Азна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583AD2">
              <w:rPr>
                <w:rFonts w:ascii="Times New Roman" w:hAnsi="Times New Roman"/>
                <w:sz w:val="24"/>
                <w:szCs w:val="24"/>
              </w:rPr>
              <w:t>каево состоялся очередной этап Первенства РТ по футболу среди мужских команд. Вторая лига, где приняла участие команда Азнакаевского района.</w:t>
            </w:r>
          </w:p>
        </w:tc>
      </w:tr>
      <w:tr w:rsidR="00583AD2" w:rsidRPr="00925486" w:rsidTr="00E83A6B">
        <w:trPr>
          <w:trHeight w:val="10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Республиканские соревнования Спартакиада сельской молодежи «</w:t>
            </w:r>
            <w:r>
              <w:rPr>
                <w:rFonts w:ascii="Times New Roman" w:hAnsi="Times New Roman"/>
                <w:sz w:val="24"/>
                <w:szCs w:val="24"/>
              </w:rPr>
              <w:t>Авыл Яшьлэре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Республиканские сорев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нования Спартакиада сельской молодежи «Сельские игры»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учебно-тренировочный процесс подготовки к соревнованиям.</w:t>
            </w:r>
          </w:p>
        </w:tc>
      </w:tr>
      <w:tr w:rsidR="00583AD2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577527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мужских команд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-й сельской Спартакиады «Сэламэтлек»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D2" w:rsidRPr="00925486" w:rsidRDefault="00583AD2" w:rsidP="00AC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27 по 30.09.</w:t>
            </w:r>
            <w:r w:rsidR="00AC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 г. в г.Болгар состоял</w:t>
            </w:r>
            <w:r w:rsidR="00AC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финал Чемпионата РТ по мини-футболу среди мужских команд </w:t>
            </w:r>
            <w:r w:rsidRPr="00C87E64">
              <w:rPr>
                <w:rFonts w:ascii="Times New Roman" w:hAnsi="Times New Roman"/>
                <w:sz w:val="24"/>
                <w:szCs w:val="24"/>
              </w:rPr>
              <w:t>в рамках XV-й сельской Спартакиа</w:t>
            </w:r>
            <w:r w:rsidR="00AC6E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7E64">
              <w:rPr>
                <w:rFonts w:ascii="Times New Roman" w:hAnsi="Times New Roman"/>
                <w:sz w:val="24"/>
                <w:szCs w:val="24"/>
              </w:rPr>
              <w:t>ды «Сэламэтлек» РТ</w:t>
            </w:r>
            <w:r>
              <w:rPr>
                <w:rFonts w:ascii="Times New Roman" w:hAnsi="Times New Roman"/>
                <w:sz w:val="24"/>
                <w:szCs w:val="24"/>
              </w:rPr>
              <w:t>, где приняла участие команда Азнакаевского района.</w:t>
            </w:r>
          </w:p>
        </w:tc>
      </w:tr>
      <w:tr w:rsidR="00B549E4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7F2">
              <w:rPr>
                <w:rFonts w:ascii="Times New Roman" w:hAnsi="Times New Roman"/>
                <w:sz w:val="24"/>
                <w:szCs w:val="24"/>
              </w:rPr>
              <w:t xml:space="preserve">Чемпионат Республики Татарстан  по спортивному туризму на пешеходных дистанциях среди команд сельских районов в рамках XV-й </w:t>
            </w:r>
            <w:r w:rsidRPr="00A867F2">
              <w:rPr>
                <w:rFonts w:ascii="Times New Roman" w:hAnsi="Times New Roman"/>
                <w:sz w:val="24"/>
                <w:szCs w:val="24"/>
              </w:rPr>
              <w:lastRenderedPageBreak/>
              <w:t>сельской Спартакиады «Сэламэтлек»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«Барс» пгт.Актюбинский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E67788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788">
              <w:rPr>
                <w:rFonts w:ascii="Times New Roman" w:hAnsi="Times New Roman"/>
                <w:sz w:val="24"/>
                <w:szCs w:val="24"/>
              </w:rPr>
              <w:t>В период с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905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на прилегающей территории с.Алферовка Азнакаевского района состоялся Чемпионат 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788">
              <w:rPr>
                <w:rFonts w:ascii="Times New Roman" w:hAnsi="Times New Roman"/>
                <w:sz w:val="24"/>
                <w:szCs w:val="24"/>
              </w:rPr>
              <w:lastRenderedPageBreak/>
              <w:t>по спортивному туризму на пешеходных дистан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циях среди команд сель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ских районов в рамках XV-й сельской Спартаки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ады «Сэламэтлек» РТ, где </w:t>
            </w:r>
            <w:r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11 рай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>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республики.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По ито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гам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Азнакаевского района заняла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7788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B549E4" w:rsidRPr="00925486" w:rsidTr="00E83A6B">
        <w:trPr>
          <w:trHeight w:val="8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Открытый летний Чемпионат Республики Татарстан 2018 года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легкой атлетике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7DD">
              <w:rPr>
                <w:rFonts w:ascii="Times New Roman" w:hAnsi="Times New Roman"/>
                <w:sz w:val="24"/>
                <w:szCs w:val="24"/>
              </w:rPr>
              <w:t>В период с 13 по 14 июля 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47DD">
              <w:rPr>
                <w:rFonts w:ascii="Times New Roman" w:hAnsi="Times New Roman"/>
                <w:sz w:val="24"/>
                <w:szCs w:val="24"/>
              </w:rPr>
              <w:t xml:space="preserve"> в Центральном стадионе г.Казани состо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9A47DD">
              <w:rPr>
                <w:rFonts w:ascii="Times New Roman" w:hAnsi="Times New Roman"/>
                <w:sz w:val="24"/>
                <w:szCs w:val="24"/>
              </w:rPr>
              <w:t>ялся Откры</w:t>
            </w:r>
            <w:r>
              <w:rPr>
                <w:rFonts w:ascii="Times New Roman" w:hAnsi="Times New Roman"/>
                <w:sz w:val="24"/>
                <w:szCs w:val="24"/>
              </w:rPr>
              <w:t>тый летний Чемпионат Р</w:t>
            </w:r>
            <w:r w:rsidRPr="009A47DD">
              <w:rPr>
                <w:rFonts w:ascii="Times New Roman" w:hAnsi="Times New Roman"/>
                <w:sz w:val="24"/>
                <w:szCs w:val="24"/>
              </w:rPr>
              <w:t>Т по легкой атлетике среди ветеранов, где приняли участие пред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 w:rsidRPr="009A47DD">
              <w:rPr>
                <w:rFonts w:ascii="Times New Roman" w:hAnsi="Times New Roman"/>
                <w:sz w:val="24"/>
                <w:szCs w:val="24"/>
              </w:rPr>
              <w:t>ставители Азнакаевского муниципального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йона и завоевали призовые места.</w:t>
            </w:r>
          </w:p>
        </w:tc>
      </w:tr>
      <w:tr w:rsidR="00B549E4" w:rsidRPr="00925486" w:rsidTr="00E83A6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Республики Татарстан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E4" w:rsidRPr="00925486" w:rsidRDefault="00B549E4" w:rsidP="00B5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29.07.2018 г. в стадионе «Юбилейный» г.Азнака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ево  состоялось Первен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ство РТ по футболу 2018 года. Вторая лига, где приняли участие команды из городов Азнакаево, Нурлат, Лениногорск.</w:t>
            </w:r>
          </w:p>
        </w:tc>
      </w:tr>
      <w:tr w:rsidR="00887AD5" w:rsidRPr="00925486" w:rsidTr="00E83A6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по футболу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  <w:t>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6E14C5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05.08.2018 г. в стадионе «Юбилейный» г.Азнака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 состоялся очередной этап Первенства РТ по футболу среди мужских команд. Вторая лига, где приняла участие команда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района.</w:t>
            </w:r>
          </w:p>
        </w:tc>
      </w:tr>
      <w:tr w:rsidR="00887AD5" w:rsidRPr="00925486" w:rsidTr="00E83A6B">
        <w:trPr>
          <w:trHeight w:val="8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по футболу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  <w:t>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6E14C5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 г. в пгт.Джа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лиль Сармановского рай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она состоялся очередной этап Первенства РТ по футболу среди мужских команд. Вторая лига, где приняла участие команда Азнакаевского района.</w:t>
            </w:r>
          </w:p>
        </w:tc>
      </w:tr>
      <w:tr w:rsidR="00887AD5" w:rsidRPr="00925486" w:rsidTr="00E83A6B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по футболу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  <w:t>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19.08.2018 г. в г.Альметь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евск состоялся очередной этап Первенства РТ по футболу среди мужских команд. Вторая лига, где приняла участие команда Азнакаевского района.</w:t>
            </w:r>
          </w:p>
        </w:tc>
      </w:tr>
      <w:tr w:rsidR="00887AD5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по футболу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  <w:t>. Вторая лига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21.08.2018 г. в г.Кукмор состоялся очередной этап Первенства РТ по футболу среди мужских команд. Вторая лига, где приняла участие команда Азнакаевского района.</w:t>
            </w:r>
          </w:p>
        </w:tc>
      </w:tr>
      <w:tr w:rsidR="00887AD5" w:rsidRPr="00925486" w:rsidTr="00E83A6B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по легкой атлетике среди </w:t>
            </w:r>
            <w:r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Август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10.08.2018 г. в г.Нижне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камск состоялся Чемпи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онат РТ по легкой атлети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среди инвалидов, где команда Азнакаевского района заняла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общекомандное место.</w:t>
            </w:r>
          </w:p>
        </w:tc>
      </w:tr>
      <w:tr w:rsidR="00887AD5" w:rsidRPr="00925486" w:rsidTr="00E83A6B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Соревнования по видам спорта, посвященные ко Дню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г. в Стадионе «Юбилейный» г.Азнака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ево состоялись спортив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мероприятия в честь празднований 75-летия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Татарстанской нефти, Дня нефтяной и газовой про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мышленности, Дня Рес</w:t>
            </w:r>
            <w:r w:rsidR="00905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публики и Дня города: армспорт, корэш, гиревой спорт, в том числе сдача норматива ВФСК «ГТО» по испытанию – рывок гири 16 кг. На данных спортивных мероприятиях приняли участие все категории населения города и района.</w:t>
            </w:r>
          </w:p>
        </w:tc>
      </w:tr>
      <w:tr w:rsidR="00887AD5" w:rsidRPr="00925486" w:rsidTr="00E83A6B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мини-футболу среди </w:t>
            </w:r>
            <w:r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Сентябрь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25486">
              <w:rPr>
                <w:rFonts w:ascii="Times New Roman" w:hAnsi="Times New Roman"/>
                <w:sz w:val="24"/>
                <w:szCs w:val="18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D5" w:rsidRPr="00925486" w:rsidRDefault="00887AD5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период с 07-09.09.2018 г. в г.Альметьевск состо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ялось Первенство РТ по мини-футболу среди инва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лидов, где приняла учас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тие команда Азнакаевско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 района в составе 15 человек.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Республики Татарстан по бадминтону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1966" w:rsidRPr="0092548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25486">
              <w:rPr>
                <w:rFonts w:ascii="Times New Roman" w:hAnsi="Times New Roman"/>
                <w:sz w:val="24"/>
                <w:szCs w:val="18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21.09.2018 г. в пгт.Богатые Сабы состоялся Чемпио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нат РТ по бадминтону, где команда Азнакаевского района заняла 7 место.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45">
              <w:rPr>
                <w:rFonts w:ascii="Times New Roman" w:hAnsi="Times New Roman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 среди всех категорий населения Республики Татарстан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196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25486">
              <w:rPr>
                <w:rFonts w:ascii="Times New Roman" w:hAnsi="Times New Roman"/>
                <w:sz w:val="24"/>
                <w:szCs w:val="18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период с 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22-23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.09 2018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о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здоровительн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 xml:space="preserve"> «Чайка» г.Нижнекамск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состоялся 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Летний фести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>валь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ФСК «ГТО»</w:t>
            </w:r>
            <w:r w:rsidRPr="003D7445">
              <w:rPr>
                <w:rFonts w:ascii="Times New Roman" w:eastAsia="Calibri" w:hAnsi="Times New Roman"/>
                <w:sz w:val="24"/>
                <w:szCs w:val="24"/>
              </w:rPr>
              <w:t xml:space="preserve"> среди всех категорий населения Республики Татарстан в 2018 году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где среди 38 районов команда Азнака</w:t>
            </w:r>
            <w:r w:rsidR="009054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евского района  в составе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 человек заняла 7 почетное место.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ша</w:t>
            </w:r>
            <w:r>
              <w:rPr>
                <w:rFonts w:ascii="Times New Roman" w:hAnsi="Times New Roman"/>
                <w:sz w:val="24"/>
                <w:szCs w:val="24"/>
              </w:rPr>
              <w:t>хматам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команд сельских районов в рамках XV-й сельской Спартакиады «Сэламэтлек»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Октябрь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86">
              <w:rPr>
                <w:rFonts w:ascii="Times New Roman" w:hAnsi="Times New Roman"/>
                <w:sz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 xml:space="preserve">Текущее финансирование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905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В пер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иод с 26-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.2018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 xml:space="preserve"> в Шахматном клубе г.Аль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метьевск состоялся Чем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пионат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 xml:space="preserve"> по шахматам среди коман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 сельских районов в рамках XV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 xml:space="preserve"> сельской Спартакиады «Сэламэтлек» РТ, где приняла участие и завое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вала 10 командное место (среди 21 района респуб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>лики) команда Азнакаевс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94CF7">
              <w:rPr>
                <w:rFonts w:ascii="Times New Roman" w:eastAsia="Calibri" w:hAnsi="Times New Roman"/>
                <w:sz w:val="24"/>
                <w:szCs w:val="24"/>
              </w:rPr>
              <w:t xml:space="preserve">кого муниципального района 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корэш, посвященные Дню работников сельского хозяйства и продовольствия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Октябрь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период с 11-13.10.2018 г. в г.Казани состоялись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лично-командные Республиканские сорев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нования по корэш, посвя</w:t>
            </w:r>
            <w:r w:rsidR="003F5CF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щенные Дню рабтников сельского хозяйства и продовольствия РТ, где приняла участие команда Азнакаевского муниципального района.</w:t>
            </w:r>
          </w:p>
        </w:tc>
      </w:tr>
      <w:tr w:rsidR="004E1966" w:rsidRPr="00925486" w:rsidTr="00E83A6B">
        <w:trPr>
          <w:trHeight w:val="40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Чемпионат Республики Татарстан по настольному теннису 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среди сельских команд в рамках 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XV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-ой сельской Спартакиады «Сэламэтлек»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1966" w:rsidRPr="0092548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16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Теннисном центре «Олимп» г.Мензелинск состоялся Чемпионат РТ по настольному теннису среди сельских команд в рамках 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XV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-ой сельской Спартакиады «Сэламэт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лек» РТ, где приняла учас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команда Азнакаевско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муниципального рай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72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она в составе 5 человек и заняла 10 место среди 16 районов Республики Татарстан.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Чемпионат Республики Татарстан по корэш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1966" w:rsidRDefault="004E1966" w:rsidP="00E83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722FF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22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.11. 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 Дворце единоборств «Ак Барс» в г.Казань сос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тоялся Чемпионат 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корэш 2018 года, где при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няли участие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45 районов Республики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Спортсмен-представитель Азнакаев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ского муниципального района Гайнеев Дмитрий в весовой категории до 60 кг занял 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в личном зачете. Команда Азнака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евского муниципального района в составе 12 чело</w:t>
            </w:r>
            <w:r w:rsidR="003F5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век заняла почетное 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</w:t>
            </w:r>
            <w:r w:rsidRPr="005B4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Чемпионат РТ по армрестлингу среди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Ноябрь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период с 23-25.11.2018 г. в г.Мамадыш состоялся Чемпионат РТ по армрест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лингу среди людей с огра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ниченными возможнос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тями здоровья, где приня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 участие команда Азнакаевского муниципального района.</w:t>
            </w:r>
          </w:p>
        </w:tc>
      </w:tr>
      <w:tr w:rsidR="004E1966" w:rsidRPr="00925486" w:rsidTr="00E83A6B">
        <w:trPr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(двоеборьбе)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ябрь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4E1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7D90">
              <w:rPr>
                <w:rFonts w:ascii="Times New Roman" w:eastAsia="Calibri" w:hAnsi="Times New Roman"/>
                <w:sz w:val="24"/>
                <w:szCs w:val="24"/>
              </w:rPr>
              <w:t>В период  с 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.11. 2018 г.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 xml:space="preserve"> в Спорткомплексе «Биек Тау» с.Высокая Гора Высокогорского района состоялся Чемпио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нат РТ по гиревому спор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ту (двоеборье), где приня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ли участие спортсмены-представители Азнакаев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97D90">
              <w:rPr>
                <w:rFonts w:ascii="Times New Roman" w:eastAsia="Calibri" w:hAnsi="Times New Roman"/>
                <w:sz w:val="24"/>
                <w:szCs w:val="24"/>
              </w:rPr>
              <w:t>ского муниципального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и заняли призовые места.</w:t>
            </w:r>
          </w:p>
        </w:tc>
      </w:tr>
      <w:tr w:rsidR="004E1966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Чемпионат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Директор МБОУ ДО «ДЮСШ «Лидер» </w:t>
            </w:r>
          </w:p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4E1966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6" w:rsidRPr="00925486" w:rsidRDefault="007E154F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период с 27-30.09.2018 г.</w:t>
            </w:r>
            <w:r w:rsidR="004E1966">
              <w:rPr>
                <w:rFonts w:ascii="Times New Roman" w:eastAsia="Calibri" w:hAnsi="Times New Roman"/>
                <w:sz w:val="24"/>
                <w:szCs w:val="24"/>
              </w:rPr>
              <w:t xml:space="preserve"> в г.Булгар состоялся Чемпионат РТ по мини-футболу, где приняла уча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E1966">
              <w:rPr>
                <w:rFonts w:ascii="Times New Roman" w:eastAsia="Calibri" w:hAnsi="Times New Roman"/>
                <w:sz w:val="24"/>
                <w:szCs w:val="24"/>
              </w:rPr>
              <w:t>стие команда Азнакаевс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E1966">
              <w:rPr>
                <w:rFonts w:ascii="Times New Roman" w:eastAsia="Calibri" w:hAnsi="Times New Roman"/>
                <w:sz w:val="24"/>
                <w:szCs w:val="24"/>
              </w:rPr>
              <w:t>кого муниципального района.</w:t>
            </w:r>
          </w:p>
        </w:tc>
      </w:tr>
      <w:tr w:rsidR="00083992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в рамках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0839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26.07.2018 г. в сквере на ул.Комарова пгт.Актю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бинский, 09.08.2018 г. во дворе на ул.Комсомоль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ская пгт.Актюбинский состоялись спортивные мероприятия в рамках Праздника двора: </w:t>
            </w:r>
            <w:r w:rsidRPr="004A156E">
              <w:rPr>
                <w:rFonts w:ascii="Times New Roman" w:eastAsia="Calibri" w:hAnsi="Times New Roman"/>
                <w:sz w:val="24"/>
                <w:szCs w:val="24"/>
              </w:rPr>
              <w:t>хоккей на траве, футбол, волей</w:t>
            </w:r>
            <w:r w:rsidR="007E15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A156E">
              <w:rPr>
                <w:rFonts w:ascii="Times New Roman" w:eastAsia="Calibri" w:hAnsi="Times New Roman"/>
                <w:sz w:val="24"/>
                <w:szCs w:val="24"/>
              </w:rPr>
              <w:t>бол, бег в кал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ошах, бег в мешках, кольцеброс.</w:t>
            </w:r>
          </w:p>
        </w:tc>
      </w:tr>
      <w:tr w:rsidR="00083992" w:rsidRPr="00925486" w:rsidTr="00E83A6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мероприятие, посвященное Декаде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Декабрь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DC6DF7" w:rsidRDefault="00083992" w:rsidP="000839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.12.2018 г. 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СЗ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«Чатыр-тау Арена» г.Аз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накаево состоялись спор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тивные мероприятия сре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 людей с ограниченны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возможностями здоро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вья Азнакаевского муни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ципального района, посвя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щенные Декаде инвали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дов. Спортивные меро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 проходили по следующим видам: шаш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ки, дартс, настольный теннис, армспорт, где приняли участие около 110 человек.</w:t>
            </w:r>
          </w:p>
        </w:tc>
      </w:tr>
      <w:tr w:rsidR="00083992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4CB">
              <w:rPr>
                <w:rFonts w:ascii="Times New Roman" w:hAnsi="Times New Roman"/>
                <w:sz w:val="24"/>
                <w:szCs w:val="24"/>
              </w:rPr>
              <w:t>V-ый Республиканский турнир по боксу, посвященный  мастеру спорта СССР, основателю Альметьевской школы бокса -  М.М.Акчурину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Default="0008399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83992" w:rsidRPr="00925486" w:rsidRDefault="00083992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«Юбилейный» Миннегалиев А.Я.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925486" w:rsidRDefault="00083992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Default="00083992" w:rsidP="00EE2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  <w:p w:rsidR="00083992" w:rsidRPr="00925486" w:rsidRDefault="00083992" w:rsidP="00EE2A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2" w:rsidRPr="00D774CB" w:rsidRDefault="00083992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14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 2018 г.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г.Альметьевск состо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ялся V-ый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турнир по боксу, посвященный  мастеру спорта СССР по боксу, основателю Альметьевс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кой школы бокса -  М.М.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Акчурину. На соревнова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ниях приняли участие спортсмены-воспитанники МБОУ ДО «ДЮСШ  «Юбилейный»  Азнакаев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муниципального района под руководством тренера-преподавателя по боксу Юсупова Р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83992" w:rsidRPr="00D774CB" w:rsidRDefault="00083992" w:rsidP="00EE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соревнования:</w:t>
            </w:r>
          </w:p>
          <w:p w:rsidR="00083992" w:rsidRPr="00684F84" w:rsidRDefault="00083992" w:rsidP="007E1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Хазиев Б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II место в весовой категории 75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7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кг.</w:t>
            </w:r>
          </w:p>
        </w:tc>
      </w:tr>
      <w:tr w:rsidR="004179EE" w:rsidRPr="00925486" w:rsidTr="00A8249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D774CB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42">
              <w:rPr>
                <w:rFonts w:ascii="Times New Roman" w:hAnsi="Times New Roman"/>
                <w:sz w:val="24"/>
                <w:szCs w:val="24"/>
              </w:rPr>
              <w:lastRenderedPageBreak/>
              <w:t>Зимнее личное Первенство Республики Татарстан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«Лидер» 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  <w:p w:rsidR="004179EE" w:rsidRPr="00925486" w:rsidRDefault="004179EE" w:rsidP="00EE2A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D774CB" w:rsidRDefault="004179EE" w:rsidP="004179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 с 06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 2018 г.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Легкоатлетическом манеже г.Казань состоя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лось Зимнее личное Пер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венство Республики Татарстан по легкой атлетике среди юношей и девушек 2002-2003 и 2004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-2005 гг.р., где приняли участие спортсмены-вос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01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питанники МБОУ ДО «ДЮСШ «Лидер»  и МБОУ ДО «ДЮСШ «Барс» Азнакаевского муниципального района и достигли высоких результатов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179EE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B01642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95B6C">
              <w:rPr>
                <w:rFonts w:ascii="Times New Roman" w:hAnsi="Times New Roman"/>
                <w:sz w:val="24"/>
                <w:szCs w:val="24"/>
              </w:rPr>
              <w:t>ичное Первенство Республики Татарстан по легкой атлетике среди юниоров до 20 лет и открытый зимний Чемпионат Республики Татарстан по легкой атлетике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ветеранов в закрытом помещении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«Лидер» Гараев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  <w:p w:rsidR="004179EE" w:rsidRPr="00925486" w:rsidRDefault="004179EE" w:rsidP="00EE2AD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B01642" w:rsidRDefault="004179EE" w:rsidP="007E1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 с 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Футбольно-легкоатлети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ческом манеже на базе Центрального стадиона г.Казань состоялись: лич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 Первенство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лег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кой атлетике среди юнио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 до 20 лет и открытый зимний Чемпионат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легкой атлетике среди ветеранов в закрытом помещении. На данных спортивных мероприятиях приняли участие предста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5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вители Азнакаевского муниципального района и заняли призовые места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4179EE" w:rsidRPr="00925486" w:rsidTr="00E83A6B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DC">
              <w:rPr>
                <w:rFonts w:ascii="Times New Roman" w:hAnsi="Times New Roman"/>
                <w:sz w:val="24"/>
                <w:szCs w:val="24"/>
              </w:rPr>
              <w:lastRenderedPageBreak/>
              <w:t>I тур Чемпионата Республики Татарстан «Гонка сильнейших лыжников-гонщиков»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79EE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Директор МБОУ ДО «ДЮСШ «</w:t>
            </w:r>
            <w:r>
              <w:rPr>
                <w:rFonts w:ascii="Times New Roman" w:hAnsi="Times New Roman"/>
                <w:sz w:val="24"/>
                <w:szCs w:val="24"/>
              </w:rPr>
              <w:t>Барс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пгт.Актюбинский </w:t>
            </w:r>
          </w:p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Салимов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Большие спортивные достижения и высоты. Призовые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595B6C" w:rsidRDefault="004179EE" w:rsidP="007E1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.12.2018г.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Центре спортивной под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готовки  на базе «Ялта-Зай» г.Заинск состоялся I тур Чемпионата Республи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 Татарстан «Гонка силь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нейших лыжников-гонщи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ков», где среди 46 районов и 9 городов спортсмены-воспитанники МБОУ ДО «ДЮСШ «Барс» Азнака</w:t>
            </w:r>
            <w:r w:rsidR="007E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79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евского муниципального района в составе 5 чел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179EE" w:rsidRPr="00925486" w:rsidTr="00E83A6B">
        <w:trPr>
          <w:trHeight w:val="1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DC6DF7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-ая сельская Спартакиада 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«Сэламэтлек»</w:t>
            </w:r>
            <w:r w:rsidRPr="00DC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Январь-декабрь 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Начальник МКУ «УФКСиТ ИК АМР» Минниханов Р.Ф.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Привлечение жителей к занятиям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физической культуры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EE2AD4">
            <w:pPr>
              <w:spacing w:line="240" w:lineRule="auto"/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360DEB" w:rsidRDefault="004179EE" w:rsidP="007E15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92548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C6D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ой Спарта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киаде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  «Сэламэтлек»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Азнакаевский муниципа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район занял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54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есто</w:t>
            </w:r>
          </w:p>
        </w:tc>
      </w:tr>
      <w:tr w:rsidR="004179EE" w:rsidRPr="00925486" w:rsidTr="00E83A6B">
        <w:trPr>
          <w:trHeight w:val="30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муниципального района информации о преимуществах использования электронных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9A0CA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доли пользователей электронных и государственных услуг до 65 % в 2017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9148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Без включения в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1D53BF" w:rsidRDefault="004179EE" w:rsidP="009B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>На официальном сайте Азнакаевского муници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пального района регуляр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но обновляется раздел о предоставлении услуг в электронном виде со сле</w:t>
            </w:r>
            <w:r w:rsidR="007E154F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дующим содержанием:</w:t>
            </w:r>
          </w:p>
          <w:p w:rsidR="004179EE" w:rsidRPr="001D53BF" w:rsidRDefault="004179EE" w:rsidP="009B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>-преимущества получения услуг в электронном виде в отличие от получения их традиционным образом;</w:t>
            </w:r>
          </w:p>
          <w:p w:rsidR="004179EE" w:rsidRPr="001D53BF" w:rsidRDefault="004179EE" w:rsidP="009B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>-перечень услуг органа власти, доступных для получения в электронной форме;</w:t>
            </w:r>
          </w:p>
          <w:p w:rsidR="004179EE" w:rsidRPr="001D53BF" w:rsidRDefault="004179EE" w:rsidP="009B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 xml:space="preserve">- схемы регистрации на Портале государственных и муниципальных услуг           (далее – Портал госуслуг </w:t>
            </w:r>
            <w:r w:rsidRPr="001D53B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Татарстан) и Едином портале государ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ственных и муниципаль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ных услуг Российской Федерации в gosuslugi.ru (далее-ЕГПУ);</w:t>
            </w:r>
          </w:p>
          <w:p w:rsidR="00320610" w:rsidRDefault="004179EE" w:rsidP="003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BF">
              <w:rPr>
                <w:rFonts w:ascii="Times New Roman" w:hAnsi="Times New Roman"/>
                <w:sz w:val="24"/>
                <w:szCs w:val="24"/>
              </w:rPr>
              <w:t>- иные информационные материалы для информи</w:t>
            </w:r>
            <w:r w:rsidR="00320610">
              <w:rPr>
                <w:rFonts w:ascii="Times New Roman" w:hAnsi="Times New Roman"/>
                <w:sz w:val="24"/>
                <w:szCs w:val="24"/>
              </w:rPr>
              <w:t>-</w:t>
            </w:r>
            <w:r w:rsidRPr="001D53BF">
              <w:rPr>
                <w:rFonts w:ascii="Times New Roman" w:hAnsi="Times New Roman"/>
                <w:sz w:val="24"/>
                <w:szCs w:val="24"/>
              </w:rPr>
              <w:t>рования граждан РТ</w:t>
            </w:r>
          </w:p>
          <w:p w:rsidR="004179EE" w:rsidRPr="00925486" w:rsidRDefault="00320610" w:rsidP="003206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79EE" w:rsidRPr="001D53BF">
              <w:rPr>
                <w:rFonts w:ascii="Times New Roman" w:hAnsi="Times New Roman"/>
                <w:sz w:val="24"/>
                <w:szCs w:val="24"/>
              </w:rPr>
              <w:t xml:space="preserve"> об услуге,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179EE" w:rsidRPr="001D53BF">
              <w:rPr>
                <w:rFonts w:ascii="Times New Roman" w:hAnsi="Times New Roman"/>
                <w:sz w:val="24"/>
                <w:szCs w:val="24"/>
              </w:rPr>
              <w:t>редоставляе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79EE" w:rsidRPr="001D53BF">
              <w:rPr>
                <w:rFonts w:ascii="Times New Roman" w:hAnsi="Times New Roman"/>
                <w:sz w:val="24"/>
                <w:szCs w:val="24"/>
              </w:rPr>
              <w:t>мой в электронной форме</w:t>
            </w:r>
          </w:p>
        </w:tc>
      </w:tr>
      <w:tr w:rsidR="004179EE" w:rsidRPr="00925486" w:rsidTr="00A8249A">
        <w:trPr>
          <w:trHeight w:val="21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Регулярные новости и статьи по популяризации электронных и государственных муниципальных услуг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013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9148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Без включения в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E" w:rsidRPr="00925486" w:rsidRDefault="004179EE" w:rsidP="009148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673D6B66" wp14:editId="3A4E0D22">
                  <wp:extent cx="1542415" cy="13900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Прямое вовлечение в регистрацию на портале государственных муниципальных услуг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013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9148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486">
              <w:rPr>
                <w:rFonts w:ascii="Times New Roman" w:eastAsia="Calibri" w:hAnsi="Times New Roman"/>
                <w:sz w:val="24"/>
                <w:szCs w:val="24"/>
              </w:rPr>
              <w:t>Без включения в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3206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На официальном сайте Азнакаевского муници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пального района размещен баннер со ссылкой на реа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лизованные электронные услуги и сервисы органа власти на Портале госус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луг РТ. Регулярно разме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щаются аудио-, видеоро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лики, плакаты по популя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ризации электронных услуг на телевидении, радиостанциях, печатных и электронных СМИ. Раз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мещаются на видном для заявителей месте листов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ки, плакаты, баннеры  о преиму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ществах получения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услуг в электронном виде. Демонстрируются видео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ролики, посвященных преимуществам получе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ния услуг в электронном виде в местах приема на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селения, высокой прохо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димости людей: торговых центрах, площадях, кино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-театров (при наличии техничес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ких средств). Раз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мещение на квитанциях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ЕРЦ, ТСЖ, УК информа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ции о возможности опла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без комиссии услуг ЖКХ через Портал гос</w:t>
            </w:r>
            <w:r w:rsidR="0032061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0D75">
              <w:rPr>
                <w:rFonts w:ascii="Times New Roman" w:eastAsia="Calibri" w:hAnsi="Times New Roman"/>
                <w:sz w:val="24"/>
                <w:szCs w:val="24"/>
              </w:rPr>
              <w:t>услуг РТ.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сельхозтоваропроизводителей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 совместно с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Управлением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Стимулирование инвестиционной деятельности АПК, осуществление бюджетных инвестиций в объекты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федеральный и республиканский бюджеты,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256D31" w:rsidP="002E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Гос.поддержка из бюджетов всех уровней составила 260 млн. рублей. Из внебюджетного фонда  была оказана помощь на сумму 1574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Капительный ремонт коровников на 100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согласованию), руководители сельхозпредприятий, главы КФХ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условий содержания скота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Вошли в программу 4 хозяйства: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1.ООО «Тукай»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2.СХПК «Т.Буляк»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3.КФХ «Валиев А.Х.»</w:t>
            </w:r>
          </w:p>
          <w:p w:rsidR="004179EE" w:rsidRPr="00925486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lastRenderedPageBreak/>
              <w:t>Отремонтированы на 10500 тыс.руб. Сумма 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6D31">
              <w:rPr>
                <w:rFonts w:ascii="Times New Roman" w:hAnsi="Times New Roman"/>
                <w:sz w:val="24"/>
                <w:szCs w:val="24"/>
              </w:rPr>
              <w:t>мещения средств из бюджета РТ составила 3150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Капительный ремонт коровников на 200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Вошел в программу 1 хозяйство:</w:t>
            </w:r>
          </w:p>
          <w:p w:rsidR="004179EE" w:rsidRPr="00925486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1.ООО “Престиж Агро-Чалпы” на сметную стоимость 5 млн.руб. Сумма возмещения средств из бюджета РТ составила 1500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Развитие племенного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ГКУ "ГГСХУ племенным делом в животноводстве"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генетического потенциала крупного рогатого скота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федеральный, республиканский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Приобрели племенное поголовье: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1.КФХ «Габдрахманов Л.Г.» - 2 быка на сумму 147,7 тыс.руб.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2.КФХ «Зиатдинов И.В.» - 17 голов нетелей на сумму 2 163,6 тыс.руб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3.ООО «Союз Агро» 7 быков и 220 нетелей на сумму 32 млн. 862 тыс.руб.</w:t>
            </w:r>
          </w:p>
          <w:p w:rsidR="00256D31" w:rsidRPr="00256D31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4.ООО «Вахитово» - 21 нетель на 1844 тыс.руб.</w:t>
            </w:r>
          </w:p>
          <w:p w:rsidR="004179EE" w:rsidRPr="00925486" w:rsidRDefault="00256D31" w:rsidP="0025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31">
              <w:rPr>
                <w:rFonts w:ascii="Times New Roman" w:hAnsi="Times New Roman"/>
                <w:sz w:val="24"/>
                <w:szCs w:val="24"/>
              </w:rPr>
              <w:t>5.КФХ «Хазишина К.В.» - 3 стельных нетелей на 221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ветеринарии:  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оздоровление поголовья КРС от лейкоза</w:t>
            </w:r>
          </w:p>
          <w:p w:rsidR="00653714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714" w:rsidRDefault="00653714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профилактика от бешенства</w:t>
            </w:r>
          </w:p>
          <w:p w:rsidR="00E31EC2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антимаститная программа (экологически чистое молоко без антибиотиков)</w:t>
            </w: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C2" w:rsidRDefault="00E31EC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- недопущение возникновения особо опасных болезней </w:t>
            </w:r>
            <w:r w:rsidR="00FF33E9" w:rsidRPr="00925486">
              <w:rPr>
                <w:rFonts w:ascii="Times New Roman" w:hAnsi="Times New Roman"/>
                <w:sz w:val="24"/>
                <w:szCs w:val="24"/>
              </w:rPr>
              <w:t>бруцеллёзе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, туберкулёз, сибирская язва и ранее не зарегистрированные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(по согласованию), ГБУ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"Азнакаевское районное государственное ветеринарное объединение"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собственные средства, республиканский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C8" w:rsidRPr="00F946C8" w:rsidRDefault="00F946C8" w:rsidP="00F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  <w:r>
              <w:t xml:space="preserve"> 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на лейкоз по гематологии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 РИД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выполнены на 114%.</w:t>
            </w:r>
          </w:p>
          <w:p w:rsidR="00F946C8" w:rsidRPr="00F946C8" w:rsidRDefault="00F946C8" w:rsidP="00F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    За год исследовано по РИД  28701 голова (23525 </w:t>
            </w:r>
            <w:r w:rsidRPr="00F946C8">
              <w:rPr>
                <w:rFonts w:ascii="Times New Roman" w:hAnsi="Times New Roman"/>
                <w:sz w:val="24"/>
                <w:szCs w:val="24"/>
              </w:rPr>
              <w:lastRenderedPageBreak/>
              <w:t>голов общ. сектора и 5176 голов инд. сектора), при этом выявлено 2971 голо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ва скота положительно реагирующих (2733 голов общ. сектора и 238 голов инд. сектора). За 2018г. были исследованы по РИД телки в возрасте 6-18 месяцев и нетели. Всего исследовано 10167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голов, из них положительных 819 голов, они изолирова</w:t>
            </w:r>
            <w:r>
              <w:rPr>
                <w:rFonts w:ascii="Times New Roman" w:hAnsi="Times New Roman"/>
                <w:sz w:val="24"/>
                <w:szCs w:val="24"/>
              </w:rPr>
              <w:t>-ны и поставлены на откорм.</w:t>
            </w:r>
          </w:p>
          <w:p w:rsidR="00F946C8" w:rsidRPr="00F946C8" w:rsidRDefault="00F946C8" w:rsidP="00F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     За 2018 год исследова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но на лейкоз по гематоло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гии  в общ. секторе 4641 голов,  Из них выявлено больных  93 головы,  все сданы на убой.</w:t>
            </w:r>
          </w:p>
          <w:p w:rsidR="004179EE" w:rsidRDefault="00F946C8" w:rsidP="00F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C8">
              <w:rPr>
                <w:rFonts w:ascii="Times New Roman" w:hAnsi="Times New Roman"/>
                <w:sz w:val="24"/>
                <w:szCs w:val="24"/>
              </w:rPr>
              <w:t xml:space="preserve">       За 2018 год написано руководителям хозяйств и главам  сельских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пальных образований 19 служебных писем по 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ровлению хозяйств от лей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коза. Проведены  сходы граждан по вопросам 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доровления от лейкоза в 4 сельских поселениях. На 1.01.2019г. из  имеющего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6C8">
              <w:rPr>
                <w:rFonts w:ascii="Times New Roman" w:hAnsi="Times New Roman"/>
                <w:sz w:val="24"/>
                <w:szCs w:val="24"/>
              </w:rPr>
              <w:t>ся 64 населенного пункта  были оздоровлены от лейкоза 31 пункт.</w:t>
            </w:r>
          </w:p>
          <w:p w:rsidR="00653714" w:rsidRPr="00653714" w:rsidRDefault="00653714" w:rsidP="0065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14">
              <w:rPr>
                <w:rFonts w:ascii="Times New Roman" w:hAnsi="Times New Roman"/>
                <w:sz w:val="24"/>
                <w:szCs w:val="24"/>
              </w:rPr>
              <w:t xml:space="preserve">Случаев  бешенства за </w:t>
            </w:r>
            <w:r w:rsidRPr="00653714">
              <w:rPr>
                <w:rFonts w:ascii="Times New Roman" w:hAnsi="Times New Roman"/>
                <w:sz w:val="24"/>
                <w:szCs w:val="24"/>
              </w:rPr>
              <w:lastRenderedPageBreak/>
              <w:t>2018 год  не зарегистрировано.</w:t>
            </w:r>
          </w:p>
          <w:p w:rsidR="00653714" w:rsidRPr="00653714" w:rsidRDefault="00653714" w:rsidP="00653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3714">
              <w:rPr>
                <w:rFonts w:ascii="Times New Roman" w:hAnsi="Times New Roman"/>
                <w:sz w:val="24"/>
                <w:szCs w:val="24"/>
              </w:rPr>
              <w:t>В целях недопущения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пространения заболевания бешенством среди 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ных были приняты меры к уменьшению численности бродячих собак, кошек и диких животных. За 2018 год в районе было отстре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ляно и уничтожено 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-сы.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 xml:space="preserve"> В районе функциони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рует 1 бригада по отстрелу диких плотоядных 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ных при охотобществе.</w:t>
            </w:r>
          </w:p>
          <w:p w:rsidR="00653714" w:rsidRDefault="00653714" w:rsidP="00653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3714">
              <w:rPr>
                <w:rFonts w:ascii="Times New Roman" w:hAnsi="Times New Roman"/>
                <w:sz w:val="24"/>
                <w:szCs w:val="24"/>
              </w:rPr>
              <w:t xml:space="preserve">С профилактической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елью были  вакцинированы 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 xml:space="preserve">тив бешенства </w:t>
            </w:r>
            <w:r>
              <w:rPr>
                <w:rFonts w:ascii="Times New Roman" w:hAnsi="Times New Roman"/>
                <w:sz w:val="24"/>
                <w:szCs w:val="24"/>
              </w:rPr>
              <w:t>КРС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 xml:space="preserve"> 34357 голов, 450 лошадей, 3792 овец, 2753 собак и 2001 кошек. Также для профи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лактики бешенства среди диких плотоядных 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ных на территории района были разложе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приманки с вакциной Рабивак </w:t>
            </w:r>
            <w:r w:rsidRPr="00653714">
              <w:rPr>
                <w:rFonts w:ascii="Times New Roman" w:hAnsi="Times New Roman"/>
                <w:sz w:val="24"/>
                <w:szCs w:val="24"/>
              </w:rPr>
              <w:t>О/333</w:t>
            </w:r>
          </w:p>
          <w:p w:rsidR="00653714" w:rsidRDefault="00653714" w:rsidP="00653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3714">
              <w:rPr>
                <w:rFonts w:ascii="Times New Roman" w:hAnsi="Times New Roman"/>
                <w:sz w:val="24"/>
                <w:szCs w:val="24"/>
              </w:rPr>
              <w:t>в количестве 26000 доз.</w:t>
            </w:r>
          </w:p>
          <w:p w:rsidR="00E31EC2" w:rsidRPr="00E31EC2" w:rsidRDefault="00E31EC2" w:rsidP="00E31E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1EC2">
              <w:rPr>
                <w:rFonts w:ascii="Times New Roman" w:hAnsi="Times New Roman"/>
                <w:sz w:val="24"/>
                <w:szCs w:val="24"/>
              </w:rPr>
              <w:t>В хозяйствах района иссле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довано 50392 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коров, при этом  выявлено субкли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нических маститов у 4143 голов, клинических масти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тов у 1188 голов, общая 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болеваемость маститами составила по району 10,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%.  По результатам исследова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lastRenderedPageBreak/>
              <w:t>ний руководителям 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 xml:space="preserve">ств выданы рекомендации по лечению коров. </w:t>
            </w:r>
          </w:p>
          <w:p w:rsidR="00E31EC2" w:rsidRDefault="00E31EC2" w:rsidP="00E31E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1EC2">
              <w:rPr>
                <w:rFonts w:ascii="Times New Roman" w:hAnsi="Times New Roman"/>
                <w:sz w:val="24"/>
                <w:szCs w:val="24"/>
              </w:rPr>
              <w:t>Также ежемесячно прово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дились лабораторные 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следования партии молока от молокосдатчиков  на соответствие требованиям ТР ТС 033/2013. При выяв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лении несоответствия 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бованиям ТР  организовы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вались   мероприятия по устранению выявленных нарушений, проводились дополнительные лабора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EC2">
              <w:rPr>
                <w:rFonts w:ascii="Times New Roman" w:hAnsi="Times New Roman"/>
                <w:sz w:val="24"/>
                <w:szCs w:val="24"/>
              </w:rPr>
              <w:t>торные исследования молока,   руководителям давались рекомендации.</w:t>
            </w:r>
          </w:p>
          <w:p w:rsidR="00FF33E9" w:rsidRPr="00FF33E9" w:rsidRDefault="00FF33E9" w:rsidP="00FF33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33E9">
              <w:rPr>
                <w:rFonts w:ascii="Times New Roman" w:hAnsi="Times New Roman"/>
                <w:sz w:val="24"/>
                <w:szCs w:val="24"/>
              </w:rPr>
              <w:t>За год на бруцеллез сероло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гически исследовано 31571 голова крс, в т.ч 26395 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 xml:space="preserve"> общ. сектора и 5176 голов 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сектора, 296  гол. мрс,  162 гол. лошадей. Исследования проводятся строго по графику. Иссле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дованиями на бруцеллез охвачено 100% маточного поголовья крс общ.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и 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секторов. Результаты иссле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дований отрицательные.</w:t>
            </w:r>
          </w:p>
          <w:p w:rsidR="00FF33E9" w:rsidRPr="00925486" w:rsidRDefault="00FF33E9" w:rsidP="00FF33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33E9">
              <w:rPr>
                <w:rFonts w:ascii="Times New Roman" w:hAnsi="Times New Roman"/>
                <w:sz w:val="24"/>
                <w:szCs w:val="24"/>
              </w:rPr>
              <w:t>За год в район были завезе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 xml:space="preserve">ны 256 голов </w:t>
            </w:r>
            <w:r>
              <w:rPr>
                <w:rFonts w:ascii="Times New Roman" w:hAnsi="Times New Roman"/>
                <w:sz w:val="24"/>
                <w:szCs w:val="24"/>
              </w:rPr>
              <w:t>КРС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 xml:space="preserve">, в т.ч. 2 быка-производителя, 237 нетелей, 17 бычка, а также 51овца. Все поступившие </w:t>
            </w:r>
            <w:r w:rsidRPr="00FF33E9">
              <w:rPr>
                <w:rFonts w:ascii="Times New Roman" w:hAnsi="Times New Roman"/>
                <w:sz w:val="24"/>
                <w:szCs w:val="24"/>
              </w:rPr>
              <w:lastRenderedPageBreak/>
              <w:t>животные карантинирова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лись и были подвергнуты соответствующим исследо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3E9">
              <w:rPr>
                <w:rFonts w:ascii="Times New Roman" w:hAnsi="Times New Roman"/>
                <w:sz w:val="24"/>
                <w:szCs w:val="24"/>
              </w:rPr>
              <w:t>ваниям. Реагирующие на бруцеллез животные из них не выявлены.</w:t>
            </w:r>
          </w:p>
        </w:tc>
      </w:tr>
      <w:tr w:rsidR="004179EE" w:rsidRPr="00925486" w:rsidTr="00E83A6B">
        <w:trPr>
          <w:trHeight w:val="3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семенного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главы КФХ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Улучшение качества семенного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федеральный, республиканский, местный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Сельхозпредприятия рай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она своими силами прио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брели 336 тн элитных 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мян на сумму 5330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руб. В конце августа было завезено из ООО «Агро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комплекс Кургансемена» для посева под урожай 2019 года 20 тонн элитных семян озимой ржи на 260 тыс.рублей. Благодаря помощи главы админис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трации М.З.Шайдуллина  из внебюджетного фонда была оказана помощь на покупку элитных семян зерновых и зернобобовых культур в количестве 30 тн на 510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Капитальный ремонт зерноочистительных комплексов, зернохранилищ, и крытых зернотоков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главы КФХ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3D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условий для хранения зерна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Вошли в программу 4 хозяйства:</w:t>
            </w:r>
          </w:p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1.КФХ “Габдрахманов Л.Г.”</w:t>
            </w:r>
          </w:p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2.СХПК “Т.Буляк”</w:t>
            </w:r>
          </w:p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3.ООО “Престиж Агро-Чалпы”</w:t>
            </w:r>
          </w:p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 xml:space="preserve">4.КФХ “Курбанов И.В.” на сметную стоимость 11,5 млн.руб. Сумма возмещения средств из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lastRenderedPageBreak/>
              <w:t>бюджета РТ составила 3450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плодородия почв:  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известкование кислых почв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внесение минеральных и органических удобрений</w:t>
            </w:r>
          </w:p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чередование полевых севооборотов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урожайности сельскохозяйственных культур зерновых и зернобобовых и кормовых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 xml:space="preserve">В 2018 году провели известкование в ООО «Союз Агро» и ООО АФ»Азнакай» на площади 898,01 га на сумму 5 618,6 тыс.руб. </w:t>
            </w:r>
          </w:p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В 2018 г. под урожай внесено минеральных удобрений 5026,75 тонн, в т.ч. 49,7  кг.д.в. на 1 га посевной площади.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Мероприятия по мелиоративным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Повышение урожайности картофеля, бобовых культур, многолетних трав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Согласно Федеральной целевой программе «Раз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витие мелиорации земель сельскохозяйственного назначения России на 2014-2020 гг» из бюдже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тов РФ и РТ проводилось финансирование меропри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ятий по мелиоративным работам на 1306,551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Внедрение высокомаржинальных культур 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Рост доходности сельскохозяйственных товаропроизводителей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Посев высокомаржиналь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ных культур произведен на площади 17,9 тыс.га или 18% в структуре посевных площадей.</w:t>
            </w:r>
          </w:p>
        </w:tc>
      </w:tr>
      <w:tr w:rsidR="004179EE" w:rsidRPr="00925486" w:rsidTr="00E83A6B">
        <w:trPr>
          <w:trHeight w:val="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 (по согласованию), руководители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 технологическая модернизация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бюджет,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Приобретено СХМ - 15 единиц на сумму 54 млн.руб.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силосно-сенажных траншей мощностью 1 тыс.тн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Качественное хранение кормов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Вошли в программу 2 хозяйства:</w:t>
            </w:r>
          </w:p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КФХ «Курбанов Ильдар В.» (Уразаево)</w:t>
            </w:r>
          </w:p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ООО “Престиж Агро-Чалпы” на сметную стоимость 3 млн.руб. Сумма возмещения средств из бюджета РТ составила 900 тыс.руб.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Привлечение кадров в АПК: 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- привлечение выпускников ВУЗов, СУЗов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выпускников ВУЗов, устроившихся на работу в сельской местности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целенаправленных студентов в АПК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- включение в программу "Обеспечение жильем в сельской местности, строительство жилья для сельской молодежи"</w:t>
            </w:r>
          </w:p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 - переквалификация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Восполнение недостатка специалистов в аграрном секторе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72" w:rsidRPr="00FA0B72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По программе АПК МСХ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 xml:space="preserve">иП РТ улучшили  свои жилищные условия по программе «Социальное развитие села» 13 семей на сумму 7675 тыс.руб. </w:t>
            </w:r>
          </w:p>
          <w:p w:rsidR="004179EE" w:rsidRPr="00925486" w:rsidRDefault="00FA0B72" w:rsidP="00FA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>В высших учебных заве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дениях (КГАУ, КГАВМ) учатся 34 студента. Посту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пили в 2018 6 человек в КГАУ и 1 – в КГАВМ. В район вернулос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 xml:space="preserve"> за после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дние три года 7 молодых специалистов, окончив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шие высшие и 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B72">
              <w:rPr>
                <w:rFonts w:ascii="Times New Roman" w:hAnsi="Times New Roman"/>
                <w:sz w:val="24"/>
                <w:szCs w:val="24"/>
              </w:rPr>
              <w:t>кие учебные заведения.</w:t>
            </w:r>
          </w:p>
        </w:tc>
      </w:tr>
      <w:tr w:rsidR="004179EE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Поддержка развития предпринимательства на селе путем оказания помощи в создании КФХ, ИП, семейных ферм, в т.ч. и при оформлении 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</w:t>
            </w:r>
            <w:r w:rsidR="00FA0B72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ствия МСХиП в Азнака</w:t>
            </w:r>
            <w:r w:rsidR="00FA0B72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евском муниципальном районе (по согласова</w:t>
            </w:r>
            <w:r w:rsidR="00FA0B72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нию), Исполнительный комитет Азнакаевского муниципального района, ГБУ Центр занятости на</w:t>
            </w:r>
            <w:r w:rsidR="00FA0B72">
              <w:rPr>
                <w:rFonts w:ascii="Times New Roman" w:hAnsi="Times New Roman"/>
                <w:sz w:val="24"/>
                <w:szCs w:val="24"/>
              </w:rPr>
              <w:t>-</w:t>
            </w:r>
            <w:r w:rsidRPr="00925486">
              <w:rPr>
                <w:rFonts w:ascii="Times New Roman" w:hAnsi="Times New Roman"/>
                <w:sz w:val="24"/>
                <w:szCs w:val="24"/>
              </w:rPr>
              <w:t>селения г.Азнакаево (по согласованию),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Заинтересованность, занятость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4179EE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EE" w:rsidRPr="00925486" w:rsidRDefault="00FA0B72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B72">
              <w:rPr>
                <w:rFonts w:ascii="Times New Roman" w:hAnsi="Times New Roman"/>
                <w:sz w:val="24"/>
                <w:szCs w:val="24"/>
              </w:rPr>
              <w:t xml:space="preserve">Через ЦЗН г.Азнакаево выделены средства на  сумму 117,6 тыс. рублей. 1 человек смог открыть собственное дело. </w:t>
            </w:r>
            <w:r w:rsidRPr="00FA0B72">
              <w:rPr>
                <w:rFonts w:ascii="Times New Roman" w:hAnsi="Times New Roman"/>
                <w:sz w:val="24"/>
                <w:szCs w:val="24"/>
              </w:rPr>
              <w:lastRenderedPageBreak/>
              <w:t>Средства направлены на развитие пчеловодства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субсидируемых кредитов для ЛПХ, КФХ и сельскохозяйственным кооперативам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Россельхозбанк, Ак Барс Банк, Сбербанк, МСХиП РТ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Инвестиционная поддержка сельхозтоваропроизводителей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F72151" w:rsidRDefault="00F72151" w:rsidP="00D6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685455" w:rsidRDefault="00F72151" w:rsidP="00D6428A">
            <w:pPr>
              <w:spacing w:after="0" w:line="240" w:lineRule="auto"/>
              <w:rPr>
                <w:rFonts w:ascii="Times New Roman" w:hAnsi="Times New Roman"/>
              </w:rPr>
            </w:pPr>
            <w:r w:rsidRPr="00685455">
              <w:rPr>
                <w:rFonts w:ascii="Times New Roman" w:hAnsi="Times New Roman"/>
              </w:rPr>
              <w:t>Было предоставлено 1-му фермерам 5% льготное кредитование на сумму 487 тыс.рублей. 2-м СХО – льготный кредит на сумму 5 млн.руб.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Развитие семейных животноводческих ферм на базе КФХ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 средства, федеральный, республиканские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По программе «Начинающий фермер» выиграли грант 5 фермеров на сумму более 12 млн.руб 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Строительство мини молочных ферм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Производство животноводческой продукции, увеличение поголовья сельскохозяйственных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По программе «Строительство мини-ферм» получили субсидии 3 человека по 200 тыс.руб.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Выдача доильного аппарата ЛПХ, имеющим 3 и более дойных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2017-2019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Поддержка сельского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2017-2019 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2A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С начала работы программы выдано 486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доильных аппаратов, в т.ч. за 2018 г - 26 единиц на сумму 602,5 тыс.руб.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Программа "Лизинг-грант" для КФХ, семейных ферм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Министерство экономики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Поддержка для фермеров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 средства, 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C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Выигран грант главой КФХ из села Буляк.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3D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 xml:space="preserve">Строительство мегафермы на 2000 дойных коров в ООО «АФ»Азнакай» (с.Б.Сухояш)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ЗАО «Агросила-групп», ООО «АФ»Азнакай», Управление сельского хозяйства и продовольствия МСХиП в Азнакаевском муниципальном районе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поголовья и производительности коров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Инвестор ЗАО «Агроси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ла» запланировал 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тельство животноводчес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кого комплекса молочного направления на 2 000 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лов в ООО «Агрофирма «Азнакай»,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ный на территории н.п.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Банки Сухояшево. Смет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ная стоимость проекта – 1007,4 млн.руб. разрабо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таны финансовая модель проекта и составлен биз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нес-проект. На текущий момент разработана  прое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ктно-сметная документа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ция, получены положи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тельное заключение государственной экспер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тизы проектной 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тации и результатов инже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нерных изысканий, поло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жительное заключение 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сударственной экспертизы о проверке достоверности определения сметной 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имости строительства, разрешение на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lastRenderedPageBreak/>
              <w:t>ство. Земля под объектами проекта находится в собственности.</w:t>
            </w:r>
          </w:p>
        </w:tc>
      </w:tr>
      <w:tr w:rsidR="00F72151" w:rsidRPr="00925486" w:rsidTr="00E83A6B">
        <w:trPr>
          <w:trHeight w:val="16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lastRenderedPageBreak/>
              <w:t>Полное внедрение в производство молочной мегафермы в Актюбинском РПК  ООО «Союз Агро», рассчитанное на содержание 3900 голов, откормочной площадки на 1000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2018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Актюбинский РПК ООО "Союз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Увеличение поголовья КРС, повышение продуктивности, откорм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86">
              <w:rPr>
                <w:rFonts w:ascii="Times New Roman" w:hAnsi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F7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151">
              <w:rPr>
                <w:rFonts w:ascii="Times New Roman" w:hAnsi="Times New Roman"/>
                <w:sz w:val="24"/>
                <w:szCs w:val="24"/>
              </w:rPr>
              <w:t>В настоящее время 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новодческий комплекс «Актюба» находится на завершающем третьем этапе ввода в эксплуата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цию на полную мощность. По состоянию на 01.010.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 xml:space="preserve"> поголовье КРС 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тавляет 5413 головы, в т.ч. фуражных коров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2624 гол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72151">
              <w:rPr>
                <w:rFonts w:ascii="Times New Roman" w:hAnsi="Times New Roman"/>
                <w:sz w:val="24"/>
                <w:szCs w:val="24"/>
              </w:rPr>
              <w:t>, 456 голов нетелей, молодняк КРС –  2333 голов. За 2018 год валовый надой молока составил по мегаферме 17546 тн (рост 150%), надой на 1 корову – 7360 кг (рост 101%).</w:t>
            </w:r>
          </w:p>
        </w:tc>
      </w:tr>
      <w:tr w:rsidR="00F72151" w:rsidRPr="00925486" w:rsidTr="00E83A6B">
        <w:trPr>
          <w:trHeight w:val="8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Строительство и запуск Агропромышленного парка в г.Азнакаево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Председатель СХПК «Бэрэкэт», исполком АМР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Переработка, реали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53D9">
              <w:rPr>
                <w:rFonts w:ascii="Times New Roman" w:hAnsi="Times New Roman"/>
                <w:sz w:val="24"/>
                <w:szCs w:val="24"/>
              </w:rPr>
              <w:t>зация собственной с-х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72151" w:rsidP="002F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Выделена земля под строительство Агропарка, оформлены документы. Выигран грант СХПК «Бэрэкэт», на 5 млн. руб. закупается холодильное оборудование для молока.</w:t>
            </w:r>
          </w:p>
        </w:tc>
      </w:tr>
      <w:tr w:rsidR="00F72151" w:rsidRPr="00925486" w:rsidTr="00E83A6B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Развитие пчеловодства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ЛПХ Хабибуллин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Увеличение поголовья пчелосемей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федеральный, республиканские бюджеты,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1" w:rsidRPr="00925486" w:rsidRDefault="00F946C8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C8">
              <w:rPr>
                <w:rFonts w:ascii="Times New Roman" w:hAnsi="Times New Roman"/>
                <w:sz w:val="24"/>
                <w:szCs w:val="24"/>
              </w:rPr>
              <w:t>Включен в программу «Развитие пчеловодства на 2011-2020 гг». приобретено 70 импортных ульев. Они заполнены пчелосемьями. Приобрел электр.медогон.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0D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Организация сбора излишков </w:t>
            </w: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сельхозпродукции из личных подсобных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2018-2020 </w:t>
            </w: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ИП Нурисламова 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 xml:space="preserve">Организация сбора </w:t>
            </w: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излишков сельхозпродукции ЛПХ для дальнейшей реализации и переработки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Собственные и </w:t>
            </w: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заемные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14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Закуплено оборудование </w:t>
            </w:r>
            <w:r w:rsidRPr="001465D0">
              <w:rPr>
                <w:rFonts w:ascii="Times New Roman" w:hAnsi="Times New Roman"/>
                <w:sz w:val="24"/>
                <w:szCs w:val="24"/>
              </w:rPr>
              <w:lastRenderedPageBreak/>
              <w:t>для переработки сельхозпродукции.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Принимает у населения излишки сельскохозяй-ственной продукции (овощи). Начато консервирование овощей. 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lastRenderedPageBreak/>
              <w:t>Разведение КРС (мясное направление) на 50 голов село Верхнее Стярле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КФХ Гатиятов Равиль Канифович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925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Развитие производ-ства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Default="00F72151" w:rsidP="00A9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F5">
              <w:rPr>
                <w:rFonts w:ascii="Times New Roman" w:hAnsi="Times New Roman"/>
                <w:sz w:val="24"/>
                <w:szCs w:val="24"/>
              </w:rPr>
              <w:t>Выиграл грант по программе «Начинающий фермер» на сумму 2951,8 тыс.руб. Закуп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A91CF5">
              <w:rPr>
                <w:rFonts w:ascii="Times New Roman" w:hAnsi="Times New Roman"/>
                <w:sz w:val="24"/>
                <w:szCs w:val="24"/>
              </w:rPr>
              <w:t xml:space="preserve"> КРС согласно бизнес-плана.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Разведение КРС (молочное направление) на 25 голов село Верхнее Стярле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КФХ Марданшина Алина Зираковна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Развитие производ-ства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F5">
              <w:rPr>
                <w:rFonts w:ascii="Times New Roman" w:hAnsi="Times New Roman"/>
                <w:sz w:val="24"/>
                <w:szCs w:val="24"/>
              </w:rPr>
              <w:t>Не защитила бизнес-проект.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Разведение КРС (молочное направление) на 25 голов село Асеево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КФХ Хамидуллина Резеда Марсовна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Развитие производ-ства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DD5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1A">
              <w:rPr>
                <w:rFonts w:ascii="Times New Roman" w:hAnsi="Times New Roman"/>
                <w:sz w:val="24"/>
                <w:szCs w:val="24"/>
              </w:rPr>
              <w:t>Выиграла грант по программе «Начинающий фермер» на сумму 2646 тыс.руб. Закуп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DD551A">
              <w:rPr>
                <w:rFonts w:ascii="Times New Roman" w:hAnsi="Times New Roman"/>
                <w:sz w:val="24"/>
                <w:szCs w:val="24"/>
              </w:rPr>
              <w:t xml:space="preserve"> КРС согласно бизнес-плана.</w:t>
            </w:r>
          </w:p>
        </w:tc>
      </w:tr>
      <w:tr w:rsidR="00F72151" w:rsidRPr="00925486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Разведение КРС (молочное направление) на 25 голов село Верхнее Стярле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КФХ Сабирзянов Маузир Максутович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Развитие производ-ства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1A">
              <w:rPr>
                <w:rFonts w:ascii="Times New Roman" w:hAnsi="Times New Roman"/>
                <w:sz w:val="24"/>
                <w:szCs w:val="24"/>
              </w:rPr>
              <w:t>Не защитил бизнес-проект.</w:t>
            </w:r>
          </w:p>
        </w:tc>
      </w:tr>
      <w:tr w:rsidR="00F72151" w:rsidRPr="00611861" w:rsidTr="00E83A6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Выращивание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E8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ИП Сафин Ильнур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1B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Развитие производ-ства собственной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DD53D9" w:rsidRDefault="00F72151" w:rsidP="0089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D9">
              <w:rPr>
                <w:rFonts w:ascii="Times New Roman" w:hAnsi="Times New Roman"/>
                <w:sz w:val="24"/>
                <w:szCs w:val="24"/>
              </w:rPr>
              <w:t>Республиканский бюджет и собственные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1" w:rsidRPr="00925486" w:rsidRDefault="00F72151" w:rsidP="00DD5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1A">
              <w:rPr>
                <w:rFonts w:ascii="Times New Roman" w:hAnsi="Times New Roman"/>
                <w:sz w:val="24"/>
                <w:szCs w:val="24"/>
              </w:rPr>
              <w:t>Выиграл грант по программе «Начинающий фермер» на сумму 1494 тыс.руб. Оборудуется помещение для выращивания грибов.</w:t>
            </w:r>
          </w:p>
        </w:tc>
      </w:tr>
      <w:bookmarkEnd w:id="0"/>
      <w:bookmarkEnd w:id="2"/>
    </w:tbl>
    <w:p w:rsidR="0023386B" w:rsidRDefault="0023386B" w:rsidP="003E31AB">
      <w:pPr>
        <w:pStyle w:val="3"/>
        <w:rPr>
          <w:sz w:val="28"/>
          <w:szCs w:val="28"/>
        </w:rPr>
      </w:pPr>
    </w:p>
    <w:sectPr w:rsidR="0023386B" w:rsidSect="00E13AF6">
      <w:headerReference w:type="default" r:id="rId8"/>
      <w:headerReference w:type="first" r:id="rId9"/>
      <w:pgSz w:w="16834" w:h="11909" w:orient="landscape"/>
      <w:pgMar w:top="1083" w:right="816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58" w:rsidRDefault="000E6C58" w:rsidP="002C3AFD">
      <w:pPr>
        <w:spacing w:after="0" w:line="240" w:lineRule="auto"/>
      </w:pPr>
      <w:r>
        <w:separator/>
      </w:r>
    </w:p>
  </w:endnote>
  <w:endnote w:type="continuationSeparator" w:id="0">
    <w:p w:rsidR="000E6C58" w:rsidRDefault="000E6C58" w:rsidP="002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58" w:rsidRDefault="000E6C58" w:rsidP="002C3AFD">
      <w:pPr>
        <w:spacing w:after="0" w:line="240" w:lineRule="auto"/>
      </w:pPr>
      <w:r>
        <w:separator/>
      </w:r>
    </w:p>
  </w:footnote>
  <w:footnote w:type="continuationSeparator" w:id="0">
    <w:p w:rsidR="000E6C58" w:rsidRDefault="000E6C58" w:rsidP="002C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8F" w:rsidRDefault="0086628F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7A0">
      <w:rPr>
        <w:noProof/>
      </w:rPr>
      <w:t>21</w:t>
    </w:r>
    <w:r>
      <w:rPr>
        <w:noProof/>
      </w:rPr>
      <w:fldChar w:fldCharType="end"/>
    </w:r>
  </w:p>
  <w:p w:rsidR="0086628F" w:rsidRDefault="0086628F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8F" w:rsidRDefault="0086628F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7A0">
      <w:rPr>
        <w:noProof/>
      </w:rPr>
      <w:t>1</w:t>
    </w:r>
    <w:r>
      <w:rPr>
        <w:noProof/>
      </w:rPr>
      <w:fldChar w:fldCharType="end"/>
    </w:r>
  </w:p>
  <w:p w:rsidR="0086628F" w:rsidRDefault="0086628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D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</w:abstractNum>
  <w:abstractNum w:abstractNumId="2" w15:restartNumberingAfterBreak="0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 w15:restartNumberingAfterBreak="0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 w15:restartNumberingAfterBreak="0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B93A8B"/>
    <w:multiLevelType w:val="multilevel"/>
    <w:tmpl w:val="E9FC168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6" w15:restartNumberingAfterBreak="0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5"/>
  </w:num>
  <w:num w:numId="5">
    <w:abstractNumId w:val="23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0"/>
  </w:num>
  <w:num w:numId="11">
    <w:abstractNumId w:val="8"/>
  </w:num>
  <w:num w:numId="12">
    <w:abstractNumId w:val="10"/>
  </w:num>
  <w:num w:numId="13">
    <w:abstractNumId w:val="36"/>
  </w:num>
  <w:num w:numId="14">
    <w:abstractNumId w:val="34"/>
  </w:num>
  <w:num w:numId="15">
    <w:abstractNumId w:val="17"/>
  </w:num>
  <w:num w:numId="16">
    <w:abstractNumId w:val="22"/>
  </w:num>
  <w:num w:numId="17">
    <w:abstractNumId w:val="6"/>
  </w:num>
  <w:num w:numId="18">
    <w:abstractNumId w:val="9"/>
  </w:num>
  <w:num w:numId="19">
    <w:abstractNumId w:val="15"/>
  </w:num>
  <w:num w:numId="20">
    <w:abstractNumId w:val="37"/>
  </w:num>
  <w:num w:numId="21">
    <w:abstractNumId w:val="27"/>
  </w:num>
  <w:num w:numId="22">
    <w:abstractNumId w:val="7"/>
  </w:num>
  <w:num w:numId="23">
    <w:abstractNumId w:val="35"/>
  </w:num>
  <w:num w:numId="24">
    <w:abstractNumId w:val="1"/>
  </w:num>
  <w:num w:numId="25">
    <w:abstractNumId w:val="29"/>
  </w:num>
  <w:num w:numId="26">
    <w:abstractNumId w:val="14"/>
  </w:num>
  <w:num w:numId="27">
    <w:abstractNumId w:val="40"/>
  </w:num>
  <w:num w:numId="28">
    <w:abstractNumId w:val="18"/>
  </w:num>
  <w:num w:numId="29">
    <w:abstractNumId w:val="30"/>
  </w:num>
  <w:num w:numId="30">
    <w:abstractNumId w:val="24"/>
  </w:num>
  <w:num w:numId="31">
    <w:abstractNumId w:val="5"/>
  </w:num>
  <w:num w:numId="32">
    <w:abstractNumId w:val="32"/>
  </w:num>
  <w:num w:numId="33">
    <w:abstractNumId w:val="33"/>
  </w:num>
  <w:num w:numId="34">
    <w:abstractNumId w:val="21"/>
  </w:num>
  <w:num w:numId="35">
    <w:abstractNumId w:val="2"/>
  </w:num>
  <w:num w:numId="36">
    <w:abstractNumId w:val="38"/>
  </w:num>
  <w:num w:numId="37">
    <w:abstractNumId w:val="28"/>
  </w:num>
  <w:num w:numId="38">
    <w:abstractNumId w:val="19"/>
  </w:num>
  <w:num w:numId="39">
    <w:abstractNumId w:val="31"/>
  </w:num>
  <w:num w:numId="40">
    <w:abstractNumId w:val="11"/>
  </w:num>
  <w:num w:numId="41">
    <w:abstractNumId w:val="16"/>
  </w:num>
  <w:num w:numId="42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79"/>
    <w:rsid w:val="0000072B"/>
    <w:rsid w:val="00001EC7"/>
    <w:rsid w:val="000025E6"/>
    <w:rsid w:val="00003125"/>
    <w:rsid w:val="000031A2"/>
    <w:rsid w:val="00005034"/>
    <w:rsid w:val="000071C8"/>
    <w:rsid w:val="00010998"/>
    <w:rsid w:val="0001317E"/>
    <w:rsid w:val="000159E3"/>
    <w:rsid w:val="00015CED"/>
    <w:rsid w:val="00017554"/>
    <w:rsid w:val="000202AC"/>
    <w:rsid w:val="00022ACF"/>
    <w:rsid w:val="000268D4"/>
    <w:rsid w:val="00027EE7"/>
    <w:rsid w:val="00030DD3"/>
    <w:rsid w:val="00031D88"/>
    <w:rsid w:val="00032EF7"/>
    <w:rsid w:val="000351A2"/>
    <w:rsid w:val="00036410"/>
    <w:rsid w:val="00036720"/>
    <w:rsid w:val="00037097"/>
    <w:rsid w:val="000373E4"/>
    <w:rsid w:val="0004207D"/>
    <w:rsid w:val="00042373"/>
    <w:rsid w:val="00042FEF"/>
    <w:rsid w:val="0004363A"/>
    <w:rsid w:val="0004377B"/>
    <w:rsid w:val="00044F5E"/>
    <w:rsid w:val="0004621A"/>
    <w:rsid w:val="000465C8"/>
    <w:rsid w:val="00046EB7"/>
    <w:rsid w:val="0005195B"/>
    <w:rsid w:val="000527DE"/>
    <w:rsid w:val="000569B5"/>
    <w:rsid w:val="00061514"/>
    <w:rsid w:val="00062582"/>
    <w:rsid w:val="0006284A"/>
    <w:rsid w:val="000640AA"/>
    <w:rsid w:val="000640F4"/>
    <w:rsid w:val="00065F26"/>
    <w:rsid w:val="00066291"/>
    <w:rsid w:val="00066D1A"/>
    <w:rsid w:val="00067612"/>
    <w:rsid w:val="000702A0"/>
    <w:rsid w:val="0007187C"/>
    <w:rsid w:val="0008017E"/>
    <w:rsid w:val="000808B4"/>
    <w:rsid w:val="000817FF"/>
    <w:rsid w:val="000825DA"/>
    <w:rsid w:val="00082C04"/>
    <w:rsid w:val="00083992"/>
    <w:rsid w:val="00085831"/>
    <w:rsid w:val="00085CC6"/>
    <w:rsid w:val="00087176"/>
    <w:rsid w:val="000876BF"/>
    <w:rsid w:val="000900F5"/>
    <w:rsid w:val="00090395"/>
    <w:rsid w:val="00090FC3"/>
    <w:rsid w:val="00091AED"/>
    <w:rsid w:val="00091E12"/>
    <w:rsid w:val="0009288C"/>
    <w:rsid w:val="00092A32"/>
    <w:rsid w:val="00093994"/>
    <w:rsid w:val="00093CD0"/>
    <w:rsid w:val="00093DEE"/>
    <w:rsid w:val="000967AC"/>
    <w:rsid w:val="000A024C"/>
    <w:rsid w:val="000A2A3C"/>
    <w:rsid w:val="000A42DB"/>
    <w:rsid w:val="000B26BC"/>
    <w:rsid w:val="000B6D82"/>
    <w:rsid w:val="000C0014"/>
    <w:rsid w:val="000C0574"/>
    <w:rsid w:val="000C0B78"/>
    <w:rsid w:val="000C2300"/>
    <w:rsid w:val="000C3089"/>
    <w:rsid w:val="000C5C0C"/>
    <w:rsid w:val="000C6B13"/>
    <w:rsid w:val="000C6C86"/>
    <w:rsid w:val="000C7197"/>
    <w:rsid w:val="000C7402"/>
    <w:rsid w:val="000C7DCE"/>
    <w:rsid w:val="000D3D9F"/>
    <w:rsid w:val="000D3F0E"/>
    <w:rsid w:val="000D5BD9"/>
    <w:rsid w:val="000D6C1C"/>
    <w:rsid w:val="000D75EE"/>
    <w:rsid w:val="000E12A1"/>
    <w:rsid w:val="000E25ED"/>
    <w:rsid w:val="000E3A7F"/>
    <w:rsid w:val="000E4358"/>
    <w:rsid w:val="000E4EDB"/>
    <w:rsid w:val="000E5CD4"/>
    <w:rsid w:val="000E6C58"/>
    <w:rsid w:val="000F10D6"/>
    <w:rsid w:val="000F189A"/>
    <w:rsid w:val="000F3157"/>
    <w:rsid w:val="000F3D7A"/>
    <w:rsid w:val="000F5195"/>
    <w:rsid w:val="000F5391"/>
    <w:rsid w:val="000F5EF4"/>
    <w:rsid w:val="000F6C63"/>
    <w:rsid w:val="000F7A99"/>
    <w:rsid w:val="0010077A"/>
    <w:rsid w:val="0010254A"/>
    <w:rsid w:val="0010582E"/>
    <w:rsid w:val="001062CC"/>
    <w:rsid w:val="00107078"/>
    <w:rsid w:val="00107FDC"/>
    <w:rsid w:val="00111C93"/>
    <w:rsid w:val="001128E3"/>
    <w:rsid w:val="00113B2A"/>
    <w:rsid w:val="0011434C"/>
    <w:rsid w:val="00114546"/>
    <w:rsid w:val="00114EA7"/>
    <w:rsid w:val="00115085"/>
    <w:rsid w:val="00117052"/>
    <w:rsid w:val="00117DBD"/>
    <w:rsid w:val="00120328"/>
    <w:rsid w:val="001207B0"/>
    <w:rsid w:val="00122584"/>
    <w:rsid w:val="00122B7A"/>
    <w:rsid w:val="00123EB3"/>
    <w:rsid w:val="00124709"/>
    <w:rsid w:val="00127276"/>
    <w:rsid w:val="00131062"/>
    <w:rsid w:val="0013108E"/>
    <w:rsid w:val="00133A35"/>
    <w:rsid w:val="001346ED"/>
    <w:rsid w:val="001416B9"/>
    <w:rsid w:val="00143AB5"/>
    <w:rsid w:val="00144CBA"/>
    <w:rsid w:val="001465D0"/>
    <w:rsid w:val="001508D6"/>
    <w:rsid w:val="001509C8"/>
    <w:rsid w:val="0015146E"/>
    <w:rsid w:val="00152BB8"/>
    <w:rsid w:val="00153FEC"/>
    <w:rsid w:val="0015615D"/>
    <w:rsid w:val="00157017"/>
    <w:rsid w:val="001576A1"/>
    <w:rsid w:val="001577EA"/>
    <w:rsid w:val="00161939"/>
    <w:rsid w:val="00162A53"/>
    <w:rsid w:val="0016498B"/>
    <w:rsid w:val="00164B58"/>
    <w:rsid w:val="001659C3"/>
    <w:rsid w:val="001659C4"/>
    <w:rsid w:val="00165A86"/>
    <w:rsid w:val="00165EEF"/>
    <w:rsid w:val="0016613F"/>
    <w:rsid w:val="001744FD"/>
    <w:rsid w:val="00176941"/>
    <w:rsid w:val="00176954"/>
    <w:rsid w:val="00184213"/>
    <w:rsid w:val="00184AAC"/>
    <w:rsid w:val="001901D2"/>
    <w:rsid w:val="00190543"/>
    <w:rsid w:val="001919DA"/>
    <w:rsid w:val="00193078"/>
    <w:rsid w:val="00193ACE"/>
    <w:rsid w:val="001957F2"/>
    <w:rsid w:val="00195A03"/>
    <w:rsid w:val="00195EFD"/>
    <w:rsid w:val="00195F37"/>
    <w:rsid w:val="001A0D7C"/>
    <w:rsid w:val="001A167D"/>
    <w:rsid w:val="001A449A"/>
    <w:rsid w:val="001A4F8E"/>
    <w:rsid w:val="001A631F"/>
    <w:rsid w:val="001A68CF"/>
    <w:rsid w:val="001A6E38"/>
    <w:rsid w:val="001B0718"/>
    <w:rsid w:val="001B09CE"/>
    <w:rsid w:val="001B126D"/>
    <w:rsid w:val="001B1D0D"/>
    <w:rsid w:val="001B38B8"/>
    <w:rsid w:val="001B5B02"/>
    <w:rsid w:val="001B62D0"/>
    <w:rsid w:val="001B6B5C"/>
    <w:rsid w:val="001B725D"/>
    <w:rsid w:val="001B7F7F"/>
    <w:rsid w:val="001C0105"/>
    <w:rsid w:val="001C0B51"/>
    <w:rsid w:val="001C239D"/>
    <w:rsid w:val="001C52F2"/>
    <w:rsid w:val="001C6AA3"/>
    <w:rsid w:val="001C6D0B"/>
    <w:rsid w:val="001C7A54"/>
    <w:rsid w:val="001D0ADA"/>
    <w:rsid w:val="001D110A"/>
    <w:rsid w:val="001D1852"/>
    <w:rsid w:val="001D2136"/>
    <w:rsid w:val="001D40B2"/>
    <w:rsid w:val="001D5A5D"/>
    <w:rsid w:val="001D5B58"/>
    <w:rsid w:val="001D5BCD"/>
    <w:rsid w:val="001D6EE9"/>
    <w:rsid w:val="001D7773"/>
    <w:rsid w:val="001E0D16"/>
    <w:rsid w:val="001E1F9F"/>
    <w:rsid w:val="001E3067"/>
    <w:rsid w:val="001E4A8F"/>
    <w:rsid w:val="001E6F28"/>
    <w:rsid w:val="001F0B18"/>
    <w:rsid w:val="001F0DDE"/>
    <w:rsid w:val="001F3218"/>
    <w:rsid w:val="001F33F2"/>
    <w:rsid w:val="001F4522"/>
    <w:rsid w:val="001F453A"/>
    <w:rsid w:val="001F45EB"/>
    <w:rsid w:val="001F53F7"/>
    <w:rsid w:val="001F5DF4"/>
    <w:rsid w:val="001F5F9F"/>
    <w:rsid w:val="001F6543"/>
    <w:rsid w:val="002011B5"/>
    <w:rsid w:val="002014D3"/>
    <w:rsid w:val="00201AF5"/>
    <w:rsid w:val="00203CF5"/>
    <w:rsid w:val="0020445E"/>
    <w:rsid w:val="002044BC"/>
    <w:rsid w:val="00204AA4"/>
    <w:rsid w:val="0020708B"/>
    <w:rsid w:val="00207C64"/>
    <w:rsid w:val="00207D26"/>
    <w:rsid w:val="0021058A"/>
    <w:rsid w:val="002107BC"/>
    <w:rsid w:val="00210CB4"/>
    <w:rsid w:val="00212BFA"/>
    <w:rsid w:val="00213116"/>
    <w:rsid w:val="00216894"/>
    <w:rsid w:val="00220504"/>
    <w:rsid w:val="00221A77"/>
    <w:rsid w:val="0022477B"/>
    <w:rsid w:val="00227865"/>
    <w:rsid w:val="00227C69"/>
    <w:rsid w:val="00230455"/>
    <w:rsid w:val="0023060A"/>
    <w:rsid w:val="00230681"/>
    <w:rsid w:val="0023191D"/>
    <w:rsid w:val="00232C32"/>
    <w:rsid w:val="0023386B"/>
    <w:rsid w:val="00234A92"/>
    <w:rsid w:val="00235DDD"/>
    <w:rsid w:val="002361FB"/>
    <w:rsid w:val="00237EBD"/>
    <w:rsid w:val="0024106C"/>
    <w:rsid w:val="00241D2F"/>
    <w:rsid w:val="0024241A"/>
    <w:rsid w:val="00243165"/>
    <w:rsid w:val="00243EB0"/>
    <w:rsid w:val="0024572E"/>
    <w:rsid w:val="00251674"/>
    <w:rsid w:val="002527F4"/>
    <w:rsid w:val="00253700"/>
    <w:rsid w:val="00254AB2"/>
    <w:rsid w:val="00255C9D"/>
    <w:rsid w:val="00256D31"/>
    <w:rsid w:val="0026100C"/>
    <w:rsid w:val="00261149"/>
    <w:rsid w:val="002631CD"/>
    <w:rsid w:val="002634A0"/>
    <w:rsid w:val="00265060"/>
    <w:rsid w:val="002652CF"/>
    <w:rsid w:val="002656A5"/>
    <w:rsid w:val="00266DB7"/>
    <w:rsid w:val="00266FB3"/>
    <w:rsid w:val="00270134"/>
    <w:rsid w:val="0027265D"/>
    <w:rsid w:val="00272C34"/>
    <w:rsid w:val="002731B9"/>
    <w:rsid w:val="00276273"/>
    <w:rsid w:val="00282DD1"/>
    <w:rsid w:val="00284AD2"/>
    <w:rsid w:val="002855BA"/>
    <w:rsid w:val="002865D3"/>
    <w:rsid w:val="0028777C"/>
    <w:rsid w:val="00290443"/>
    <w:rsid w:val="002918FE"/>
    <w:rsid w:val="00292667"/>
    <w:rsid w:val="00293639"/>
    <w:rsid w:val="00293CB5"/>
    <w:rsid w:val="00294D70"/>
    <w:rsid w:val="00295E52"/>
    <w:rsid w:val="00296F4F"/>
    <w:rsid w:val="002978D6"/>
    <w:rsid w:val="00297C3B"/>
    <w:rsid w:val="002A07EC"/>
    <w:rsid w:val="002A47A6"/>
    <w:rsid w:val="002A47BF"/>
    <w:rsid w:val="002A6D98"/>
    <w:rsid w:val="002A7279"/>
    <w:rsid w:val="002A7DAD"/>
    <w:rsid w:val="002B21C9"/>
    <w:rsid w:val="002B2700"/>
    <w:rsid w:val="002B2D85"/>
    <w:rsid w:val="002B2E32"/>
    <w:rsid w:val="002B38EE"/>
    <w:rsid w:val="002B47BB"/>
    <w:rsid w:val="002B4EDF"/>
    <w:rsid w:val="002B6DDD"/>
    <w:rsid w:val="002B7A8A"/>
    <w:rsid w:val="002C3AFD"/>
    <w:rsid w:val="002C5639"/>
    <w:rsid w:val="002C785D"/>
    <w:rsid w:val="002D0438"/>
    <w:rsid w:val="002D050A"/>
    <w:rsid w:val="002D1EF8"/>
    <w:rsid w:val="002D2B9F"/>
    <w:rsid w:val="002E0DCA"/>
    <w:rsid w:val="002E0FE6"/>
    <w:rsid w:val="002E1E58"/>
    <w:rsid w:val="002E5ABC"/>
    <w:rsid w:val="002E6476"/>
    <w:rsid w:val="002E6A5F"/>
    <w:rsid w:val="002E6AC5"/>
    <w:rsid w:val="002E7306"/>
    <w:rsid w:val="002E7661"/>
    <w:rsid w:val="002F1C43"/>
    <w:rsid w:val="002F3F38"/>
    <w:rsid w:val="002F414F"/>
    <w:rsid w:val="002F4D50"/>
    <w:rsid w:val="002F5B1F"/>
    <w:rsid w:val="002F726C"/>
    <w:rsid w:val="002F73AE"/>
    <w:rsid w:val="002F7C35"/>
    <w:rsid w:val="00301080"/>
    <w:rsid w:val="003028D9"/>
    <w:rsid w:val="003032B6"/>
    <w:rsid w:val="00303EC7"/>
    <w:rsid w:val="00304121"/>
    <w:rsid w:val="00306394"/>
    <w:rsid w:val="003069C1"/>
    <w:rsid w:val="00307147"/>
    <w:rsid w:val="00307685"/>
    <w:rsid w:val="00307B7A"/>
    <w:rsid w:val="00310C41"/>
    <w:rsid w:val="00310E5B"/>
    <w:rsid w:val="00311146"/>
    <w:rsid w:val="00311D50"/>
    <w:rsid w:val="00312D05"/>
    <w:rsid w:val="003154E4"/>
    <w:rsid w:val="003166B8"/>
    <w:rsid w:val="003200AE"/>
    <w:rsid w:val="00320610"/>
    <w:rsid w:val="003219D5"/>
    <w:rsid w:val="00321B6D"/>
    <w:rsid w:val="0032396B"/>
    <w:rsid w:val="00324B35"/>
    <w:rsid w:val="00325931"/>
    <w:rsid w:val="00325EA6"/>
    <w:rsid w:val="00326046"/>
    <w:rsid w:val="00326753"/>
    <w:rsid w:val="00327CBE"/>
    <w:rsid w:val="00327E39"/>
    <w:rsid w:val="003307C3"/>
    <w:rsid w:val="00331874"/>
    <w:rsid w:val="00332642"/>
    <w:rsid w:val="003329E8"/>
    <w:rsid w:val="00332A7C"/>
    <w:rsid w:val="00342D86"/>
    <w:rsid w:val="00342ED5"/>
    <w:rsid w:val="00344459"/>
    <w:rsid w:val="00344DCE"/>
    <w:rsid w:val="003461A3"/>
    <w:rsid w:val="00346A35"/>
    <w:rsid w:val="00346DC3"/>
    <w:rsid w:val="00347393"/>
    <w:rsid w:val="0034763C"/>
    <w:rsid w:val="00347C29"/>
    <w:rsid w:val="00351554"/>
    <w:rsid w:val="00352AD5"/>
    <w:rsid w:val="00353916"/>
    <w:rsid w:val="00354CCC"/>
    <w:rsid w:val="00355898"/>
    <w:rsid w:val="0035605A"/>
    <w:rsid w:val="00357FD7"/>
    <w:rsid w:val="0036020E"/>
    <w:rsid w:val="00360FFB"/>
    <w:rsid w:val="00362F49"/>
    <w:rsid w:val="003645BC"/>
    <w:rsid w:val="00365300"/>
    <w:rsid w:val="003656CF"/>
    <w:rsid w:val="00367BB0"/>
    <w:rsid w:val="00374746"/>
    <w:rsid w:val="00375C19"/>
    <w:rsid w:val="00375ECD"/>
    <w:rsid w:val="00376E17"/>
    <w:rsid w:val="0037777D"/>
    <w:rsid w:val="00385052"/>
    <w:rsid w:val="00385381"/>
    <w:rsid w:val="00386334"/>
    <w:rsid w:val="0038684B"/>
    <w:rsid w:val="00386E4E"/>
    <w:rsid w:val="00392668"/>
    <w:rsid w:val="00393A5E"/>
    <w:rsid w:val="0039409A"/>
    <w:rsid w:val="00395F15"/>
    <w:rsid w:val="00397EDC"/>
    <w:rsid w:val="003A09BF"/>
    <w:rsid w:val="003A13B4"/>
    <w:rsid w:val="003A17B0"/>
    <w:rsid w:val="003A185B"/>
    <w:rsid w:val="003A22E9"/>
    <w:rsid w:val="003A2BE9"/>
    <w:rsid w:val="003A3050"/>
    <w:rsid w:val="003A5C95"/>
    <w:rsid w:val="003A6B12"/>
    <w:rsid w:val="003B2CC6"/>
    <w:rsid w:val="003B3F65"/>
    <w:rsid w:val="003C2A52"/>
    <w:rsid w:val="003C3368"/>
    <w:rsid w:val="003C460A"/>
    <w:rsid w:val="003C550C"/>
    <w:rsid w:val="003C5A0B"/>
    <w:rsid w:val="003D02A8"/>
    <w:rsid w:val="003D2FBF"/>
    <w:rsid w:val="003D5988"/>
    <w:rsid w:val="003D5C85"/>
    <w:rsid w:val="003D6029"/>
    <w:rsid w:val="003D6ABE"/>
    <w:rsid w:val="003D6B23"/>
    <w:rsid w:val="003E0DB4"/>
    <w:rsid w:val="003E0DB6"/>
    <w:rsid w:val="003E31AB"/>
    <w:rsid w:val="003E5FD2"/>
    <w:rsid w:val="003E643E"/>
    <w:rsid w:val="003E6548"/>
    <w:rsid w:val="003E67BA"/>
    <w:rsid w:val="003F00B8"/>
    <w:rsid w:val="003F1AE5"/>
    <w:rsid w:val="003F1E75"/>
    <w:rsid w:val="003F2013"/>
    <w:rsid w:val="003F225F"/>
    <w:rsid w:val="003F4249"/>
    <w:rsid w:val="003F4650"/>
    <w:rsid w:val="003F4824"/>
    <w:rsid w:val="003F495F"/>
    <w:rsid w:val="003F5CF2"/>
    <w:rsid w:val="003F624B"/>
    <w:rsid w:val="003F64BD"/>
    <w:rsid w:val="00400D60"/>
    <w:rsid w:val="0040170A"/>
    <w:rsid w:val="00401B0D"/>
    <w:rsid w:val="004040C2"/>
    <w:rsid w:val="004047C0"/>
    <w:rsid w:val="004047C4"/>
    <w:rsid w:val="004053CA"/>
    <w:rsid w:val="0040593A"/>
    <w:rsid w:val="004060D1"/>
    <w:rsid w:val="00411002"/>
    <w:rsid w:val="0041126B"/>
    <w:rsid w:val="00412801"/>
    <w:rsid w:val="004170FF"/>
    <w:rsid w:val="004175B4"/>
    <w:rsid w:val="004179EE"/>
    <w:rsid w:val="004205C9"/>
    <w:rsid w:val="00422047"/>
    <w:rsid w:val="004236AA"/>
    <w:rsid w:val="00424857"/>
    <w:rsid w:val="00425902"/>
    <w:rsid w:val="00426E3D"/>
    <w:rsid w:val="00426FC0"/>
    <w:rsid w:val="00427F55"/>
    <w:rsid w:val="004339FB"/>
    <w:rsid w:val="00437604"/>
    <w:rsid w:val="00437A3F"/>
    <w:rsid w:val="00440235"/>
    <w:rsid w:val="00441784"/>
    <w:rsid w:val="0044320D"/>
    <w:rsid w:val="00444EDA"/>
    <w:rsid w:val="00451A60"/>
    <w:rsid w:val="00451C92"/>
    <w:rsid w:val="00454265"/>
    <w:rsid w:val="00460A48"/>
    <w:rsid w:val="0046465D"/>
    <w:rsid w:val="0046650D"/>
    <w:rsid w:val="004670C8"/>
    <w:rsid w:val="004708FD"/>
    <w:rsid w:val="00472B51"/>
    <w:rsid w:val="00474596"/>
    <w:rsid w:val="004746C5"/>
    <w:rsid w:val="00474D2B"/>
    <w:rsid w:val="004764E3"/>
    <w:rsid w:val="004765FC"/>
    <w:rsid w:val="00477E99"/>
    <w:rsid w:val="004813A6"/>
    <w:rsid w:val="0048202B"/>
    <w:rsid w:val="00482460"/>
    <w:rsid w:val="004827EB"/>
    <w:rsid w:val="00483328"/>
    <w:rsid w:val="00486ADC"/>
    <w:rsid w:val="004879A8"/>
    <w:rsid w:val="00487D43"/>
    <w:rsid w:val="00491517"/>
    <w:rsid w:val="0049232F"/>
    <w:rsid w:val="004925F0"/>
    <w:rsid w:val="00492A84"/>
    <w:rsid w:val="00493617"/>
    <w:rsid w:val="00493863"/>
    <w:rsid w:val="00493887"/>
    <w:rsid w:val="00495A0C"/>
    <w:rsid w:val="004963C7"/>
    <w:rsid w:val="00496965"/>
    <w:rsid w:val="0049763C"/>
    <w:rsid w:val="004976AD"/>
    <w:rsid w:val="00497918"/>
    <w:rsid w:val="00497DA1"/>
    <w:rsid w:val="004A01B1"/>
    <w:rsid w:val="004A0382"/>
    <w:rsid w:val="004A0FEE"/>
    <w:rsid w:val="004A14AD"/>
    <w:rsid w:val="004A1792"/>
    <w:rsid w:val="004A6F67"/>
    <w:rsid w:val="004A7C54"/>
    <w:rsid w:val="004B01D4"/>
    <w:rsid w:val="004B0A28"/>
    <w:rsid w:val="004B15B5"/>
    <w:rsid w:val="004B2714"/>
    <w:rsid w:val="004B3EE4"/>
    <w:rsid w:val="004B5612"/>
    <w:rsid w:val="004B6935"/>
    <w:rsid w:val="004B6DD8"/>
    <w:rsid w:val="004C06F7"/>
    <w:rsid w:val="004C1042"/>
    <w:rsid w:val="004C52AC"/>
    <w:rsid w:val="004C58A0"/>
    <w:rsid w:val="004D1A73"/>
    <w:rsid w:val="004D2316"/>
    <w:rsid w:val="004D3F33"/>
    <w:rsid w:val="004D657B"/>
    <w:rsid w:val="004E0613"/>
    <w:rsid w:val="004E164C"/>
    <w:rsid w:val="004E1966"/>
    <w:rsid w:val="004E1ECE"/>
    <w:rsid w:val="004E37A4"/>
    <w:rsid w:val="004E39FE"/>
    <w:rsid w:val="004E3EAD"/>
    <w:rsid w:val="004E6244"/>
    <w:rsid w:val="004E6CC4"/>
    <w:rsid w:val="004F2755"/>
    <w:rsid w:val="004F3586"/>
    <w:rsid w:val="004F4E56"/>
    <w:rsid w:val="004F6404"/>
    <w:rsid w:val="004F7874"/>
    <w:rsid w:val="00500096"/>
    <w:rsid w:val="005003FE"/>
    <w:rsid w:val="00500D58"/>
    <w:rsid w:val="00501063"/>
    <w:rsid w:val="00503ED6"/>
    <w:rsid w:val="00504FE3"/>
    <w:rsid w:val="005153DD"/>
    <w:rsid w:val="00515586"/>
    <w:rsid w:val="00517091"/>
    <w:rsid w:val="00517294"/>
    <w:rsid w:val="00521386"/>
    <w:rsid w:val="005213D3"/>
    <w:rsid w:val="00521649"/>
    <w:rsid w:val="0052166B"/>
    <w:rsid w:val="0052213B"/>
    <w:rsid w:val="00522F23"/>
    <w:rsid w:val="00525289"/>
    <w:rsid w:val="005267CD"/>
    <w:rsid w:val="00527B28"/>
    <w:rsid w:val="005307D9"/>
    <w:rsid w:val="00530AA0"/>
    <w:rsid w:val="005313F7"/>
    <w:rsid w:val="00533496"/>
    <w:rsid w:val="00534E88"/>
    <w:rsid w:val="005364C8"/>
    <w:rsid w:val="00537073"/>
    <w:rsid w:val="00537416"/>
    <w:rsid w:val="00537F18"/>
    <w:rsid w:val="005402C3"/>
    <w:rsid w:val="005419AB"/>
    <w:rsid w:val="00543741"/>
    <w:rsid w:val="0054517E"/>
    <w:rsid w:val="0054667B"/>
    <w:rsid w:val="00546FDF"/>
    <w:rsid w:val="005470BA"/>
    <w:rsid w:val="0055043C"/>
    <w:rsid w:val="00551431"/>
    <w:rsid w:val="00552D67"/>
    <w:rsid w:val="00554F73"/>
    <w:rsid w:val="005550CE"/>
    <w:rsid w:val="00555122"/>
    <w:rsid w:val="00556DF8"/>
    <w:rsid w:val="00560746"/>
    <w:rsid w:val="0056129B"/>
    <w:rsid w:val="00563656"/>
    <w:rsid w:val="005645E5"/>
    <w:rsid w:val="00565AA6"/>
    <w:rsid w:val="00566C01"/>
    <w:rsid w:val="005670E0"/>
    <w:rsid w:val="005728BA"/>
    <w:rsid w:val="00574A6C"/>
    <w:rsid w:val="00574E15"/>
    <w:rsid w:val="00575699"/>
    <w:rsid w:val="005773C0"/>
    <w:rsid w:val="0057760D"/>
    <w:rsid w:val="00580924"/>
    <w:rsid w:val="00580D4A"/>
    <w:rsid w:val="00583AD2"/>
    <w:rsid w:val="005841B6"/>
    <w:rsid w:val="00584C8F"/>
    <w:rsid w:val="005864E5"/>
    <w:rsid w:val="00586AB7"/>
    <w:rsid w:val="005910EF"/>
    <w:rsid w:val="0059120B"/>
    <w:rsid w:val="00591D52"/>
    <w:rsid w:val="005928CB"/>
    <w:rsid w:val="00594FBC"/>
    <w:rsid w:val="005951A5"/>
    <w:rsid w:val="005A0D76"/>
    <w:rsid w:val="005A1050"/>
    <w:rsid w:val="005A27F0"/>
    <w:rsid w:val="005A292A"/>
    <w:rsid w:val="005A2C65"/>
    <w:rsid w:val="005A4518"/>
    <w:rsid w:val="005A4A68"/>
    <w:rsid w:val="005A4B4E"/>
    <w:rsid w:val="005A6309"/>
    <w:rsid w:val="005A6C20"/>
    <w:rsid w:val="005B1BFE"/>
    <w:rsid w:val="005B2199"/>
    <w:rsid w:val="005B48CE"/>
    <w:rsid w:val="005B4B65"/>
    <w:rsid w:val="005B4D1C"/>
    <w:rsid w:val="005B66DC"/>
    <w:rsid w:val="005C13AD"/>
    <w:rsid w:val="005C359E"/>
    <w:rsid w:val="005C5FA0"/>
    <w:rsid w:val="005D2347"/>
    <w:rsid w:val="005D3996"/>
    <w:rsid w:val="005D4777"/>
    <w:rsid w:val="005D545F"/>
    <w:rsid w:val="005D5624"/>
    <w:rsid w:val="005D6313"/>
    <w:rsid w:val="005E0209"/>
    <w:rsid w:val="005E0345"/>
    <w:rsid w:val="005E15B5"/>
    <w:rsid w:val="005E410B"/>
    <w:rsid w:val="005E4514"/>
    <w:rsid w:val="005E4EC4"/>
    <w:rsid w:val="005E5746"/>
    <w:rsid w:val="005E58F6"/>
    <w:rsid w:val="005E5CA1"/>
    <w:rsid w:val="005E5EDC"/>
    <w:rsid w:val="005E6FD8"/>
    <w:rsid w:val="005E744E"/>
    <w:rsid w:val="005F021C"/>
    <w:rsid w:val="005F057D"/>
    <w:rsid w:val="005F387E"/>
    <w:rsid w:val="005F44B2"/>
    <w:rsid w:val="005F450C"/>
    <w:rsid w:val="005F4C79"/>
    <w:rsid w:val="005F5507"/>
    <w:rsid w:val="005F559E"/>
    <w:rsid w:val="005F605A"/>
    <w:rsid w:val="005F66CE"/>
    <w:rsid w:val="0060053A"/>
    <w:rsid w:val="00601811"/>
    <w:rsid w:val="00603124"/>
    <w:rsid w:val="00604CCA"/>
    <w:rsid w:val="00611031"/>
    <w:rsid w:val="00611861"/>
    <w:rsid w:val="00611E04"/>
    <w:rsid w:val="006130FB"/>
    <w:rsid w:val="00614000"/>
    <w:rsid w:val="00614445"/>
    <w:rsid w:val="0061454B"/>
    <w:rsid w:val="00614615"/>
    <w:rsid w:val="006179E0"/>
    <w:rsid w:val="00617D5D"/>
    <w:rsid w:val="00620204"/>
    <w:rsid w:val="00621356"/>
    <w:rsid w:val="00621CC9"/>
    <w:rsid w:val="00622DDA"/>
    <w:rsid w:val="006274C5"/>
    <w:rsid w:val="006329BD"/>
    <w:rsid w:val="0063728E"/>
    <w:rsid w:val="006372CB"/>
    <w:rsid w:val="006424E2"/>
    <w:rsid w:val="00642926"/>
    <w:rsid w:val="00642EC3"/>
    <w:rsid w:val="006449CA"/>
    <w:rsid w:val="00644EFD"/>
    <w:rsid w:val="00645810"/>
    <w:rsid w:val="00646627"/>
    <w:rsid w:val="00651CFD"/>
    <w:rsid w:val="00652799"/>
    <w:rsid w:val="006533C8"/>
    <w:rsid w:val="00653714"/>
    <w:rsid w:val="00653870"/>
    <w:rsid w:val="00654DBE"/>
    <w:rsid w:val="00655102"/>
    <w:rsid w:val="006555D5"/>
    <w:rsid w:val="006557AF"/>
    <w:rsid w:val="00655F26"/>
    <w:rsid w:val="006564AC"/>
    <w:rsid w:val="00656984"/>
    <w:rsid w:val="006575C2"/>
    <w:rsid w:val="006615C4"/>
    <w:rsid w:val="00661D97"/>
    <w:rsid w:val="00661F4E"/>
    <w:rsid w:val="006622DE"/>
    <w:rsid w:val="00662F3B"/>
    <w:rsid w:val="00663D5F"/>
    <w:rsid w:val="00664CBB"/>
    <w:rsid w:val="00665EB1"/>
    <w:rsid w:val="00667C6E"/>
    <w:rsid w:val="00670217"/>
    <w:rsid w:val="00671349"/>
    <w:rsid w:val="00672424"/>
    <w:rsid w:val="00673301"/>
    <w:rsid w:val="00674005"/>
    <w:rsid w:val="006743E4"/>
    <w:rsid w:val="00676D81"/>
    <w:rsid w:val="0067720A"/>
    <w:rsid w:val="0067746B"/>
    <w:rsid w:val="00677F1B"/>
    <w:rsid w:val="006802C5"/>
    <w:rsid w:val="00681D22"/>
    <w:rsid w:val="0068292F"/>
    <w:rsid w:val="00683C35"/>
    <w:rsid w:val="00684755"/>
    <w:rsid w:val="00685833"/>
    <w:rsid w:val="006861B1"/>
    <w:rsid w:val="00686620"/>
    <w:rsid w:val="00693339"/>
    <w:rsid w:val="00693DF5"/>
    <w:rsid w:val="00695690"/>
    <w:rsid w:val="00696412"/>
    <w:rsid w:val="00697056"/>
    <w:rsid w:val="00697281"/>
    <w:rsid w:val="006A24FB"/>
    <w:rsid w:val="006A56AC"/>
    <w:rsid w:val="006A6C2F"/>
    <w:rsid w:val="006A7544"/>
    <w:rsid w:val="006B0096"/>
    <w:rsid w:val="006B0763"/>
    <w:rsid w:val="006B0C21"/>
    <w:rsid w:val="006B195B"/>
    <w:rsid w:val="006B5126"/>
    <w:rsid w:val="006B5E9C"/>
    <w:rsid w:val="006B6670"/>
    <w:rsid w:val="006B7191"/>
    <w:rsid w:val="006C12EE"/>
    <w:rsid w:val="006C3B3B"/>
    <w:rsid w:val="006C4510"/>
    <w:rsid w:val="006C4B68"/>
    <w:rsid w:val="006C506F"/>
    <w:rsid w:val="006C6C44"/>
    <w:rsid w:val="006C7120"/>
    <w:rsid w:val="006D0032"/>
    <w:rsid w:val="006D1098"/>
    <w:rsid w:val="006D1F7A"/>
    <w:rsid w:val="006D3345"/>
    <w:rsid w:val="006D50D9"/>
    <w:rsid w:val="006D5EB2"/>
    <w:rsid w:val="006D6A1C"/>
    <w:rsid w:val="006E16EC"/>
    <w:rsid w:val="006E19FA"/>
    <w:rsid w:val="006E20E7"/>
    <w:rsid w:val="006E5D50"/>
    <w:rsid w:val="006E625D"/>
    <w:rsid w:val="006E660E"/>
    <w:rsid w:val="006E6686"/>
    <w:rsid w:val="006E6CD6"/>
    <w:rsid w:val="006E709F"/>
    <w:rsid w:val="006F0B47"/>
    <w:rsid w:val="006F0FD8"/>
    <w:rsid w:val="006F1E91"/>
    <w:rsid w:val="006F289D"/>
    <w:rsid w:val="006F3D05"/>
    <w:rsid w:val="006F47F5"/>
    <w:rsid w:val="006F503C"/>
    <w:rsid w:val="006F5A7D"/>
    <w:rsid w:val="006F618A"/>
    <w:rsid w:val="007004FA"/>
    <w:rsid w:val="0070067B"/>
    <w:rsid w:val="00700686"/>
    <w:rsid w:val="007015C7"/>
    <w:rsid w:val="00701FD3"/>
    <w:rsid w:val="00702685"/>
    <w:rsid w:val="007027AD"/>
    <w:rsid w:val="007046FB"/>
    <w:rsid w:val="00704CB2"/>
    <w:rsid w:val="007126B7"/>
    <w:rsid w:val="007127EA"/>
    <w:rsid w:val="00713D22"/>
    <w:rsid w:val="00713D67"/>
    <w:rsid w:val="00714281"/>
    <w:rsid w:val="00714DA7"/>
    <w:rsid w:val="0072024F"/>
    <w:rsid w:val="007212F3"/>
    <w:rsid w:val="00721648"/>
    <w:rsid w:val="00722591"/>
    <w:rsid w:val="0072272B"/>
    <w:rsid w:val="007229AB"/>
    <w:rsid w:val="00726A3A"/>
    <w:rsid w:val="00727B40"/>
    <w:rsid w:val="007302BD"/>
    <w:rsid w:val="007315FE"/>
    <w:rsid w:val="00732EA9"/>
    <w:rsid w:val="0073690E"/>
    <w:rsid w:val="0073715B"/>
    <w:rsid w:val="00737F53"/>
    <w:rsid w:val="007418EB"/>
    <w:rsid w:val="00742549"/>
    <w:rsid w:val="00751858"/>
    <w:rsid w:val="007528A8"/>
    <w:rsid w:val="00754F8A"/>
    <w:rsid w:val="00755735"/>
    <w:rsid w:val="00757790"/>
    <w:rsid w:val="007613E1"/>
    <w:rsid w:val="0076176A"/>
    <w:rsid w:val="00762881"/>
    <w:rsid w:val="00762B91"/>
    <w:rsid w:val="007658B7"/>
    <w:rsid w:val="00767B35"/>
    <w:rsid w:val="00767C10"/>
    <w:rsid w:val="00767C7D"/>
    <w:rsid w:val="00770A06"/>
    <w:rsid w:val="00773AE8"/>
    <w:rsid w:val="00775234"/>
    <w:rsid w:val="0077577B"/>
    <w:rsid w:val="00775CA0"/>
    <w:rsid w:val="007763C1"/>
    <w:rsid w:val="007810D0"/>
    <w:rsid w:val="007812D4"/>
    <w:rsid w:val="00781967"/>
    <w:rsid w:val="007907F3"/>
    <w:rsid w:val="00791147"/>
    <w:rsid w:val="007917A7"/>
    <w:rsid w:val="0079180B"/>
    <w:rsid w:val="00793EF2"/>
    <w:rsid w:val="0079454B"/>
    <w:rsid w:val="00796AE2"/>
    <w:rsid w:val="00796D0B"/>
    <w:rsid w:val="00797BC3"/>
    <w:rsid w:val="007A0212"/>
    <w:rsid w:val="007A2E22"/>
    <w:rsid w:val="007A4023"/>
    <w:rsid w:val="007A4136"/>
    <w:rsid w:val="007A4A7C"/>
    <w:rsid w:val="007A4F09"/>
    <w:rsid w:val="007A6DCF"/>
    <w:rsid w:val="007B1B15"/>
    <w:rsid w:val="007B1B73"/>
    <w:rsid w:val="007B260B"/>
    <w:rsid w:val="007B331F"/>
    <w:rsid w:val="007B39D1"/>
    <w:rsid w:val="007B465A"/>
    <w:rsid w:val="007B63EB"/>
    <w:rsid w:val="007C031E"/>
    <w:rsid w:val="007C0C56"/>
    <w:rsid w:val="007C11B2"/>
    <w:rsid w:val="007C1455"/>
    <w:rsid w:val="007C183C"/>
    <w:rsid w:val="007C1D23"/>
    <w:rsid w:val="007C3D1D"/>
    <w:rsid w:val="007C485E"/>
    <w:rsid w:val="007C65AD"/>
    <w:rsid w:val="007D3D46"/>
    <w:rsid w:val="007D4401"/>
    <w:rsid w:val="007D5B58"/>
    <w:rsid w:val="007D5E21"/>
    <w:rsid w:val="007D72F6"/>
    <w:rsid w:val="007E0F52"/>
    <w:rsid w:val="007E154F"/>
    <w:rsid w:val="007E39F3"/>
    <w:rsid w:val="007E3CBE"/>
    <w:rsid w:val="007E4BEA"/>
    <w:rsid w:val="007E5D05"/>
    <w:rsid w:val="007E729D"/>
    <w:rsid w:val="007F0780"/>
    <w:rsid w:val="007F0BCA"/>
    <w:rsid w:val="007F0DB8"/>
    <w:rsid w:val="007F5954"/>
    <w:rsid w:val="007F71BA"/>
    <w:rsid w:val="00800AF8"/>
    <w:rsid w:val="008015D5"/>
    <w:rsid w:val="00802915"/>
    <w:rsid w:val="00806A54"/>
    <w:rsid w:val="00806FA6"/>
    <w:rsid w:val="00806FE0"/>
    <w:rsid w:val="00810A24"/>
    <w:rsid w:val="008128F6"/>
    <w:rsid w:val="00814A1C"/>
    <w:rsid w:val="00815578"/>
    <w:rsid w:val="00817E15"/>
    <w:rsid w:val="00820583"/>
    <w:rsid w:val="00822111"/>
    <w:rsid w:val="00822C2B"/>
    <w:rsid w:val="00822D6F"/>
    <w:rsid w:val="008234F6"/>
    <w:rsid w:val="00825F04"/>
    <w:rsid w:val="00830E8D"/>
    <w:rsid w:val="00835276"/>
    <w:rsid w:val="00836811"/>
    <w:rsid w:val="0084018F"/>
    <w:rsid w:val="00843394"/>
    <w:rsid w:val="00844766"/>
    <w:rsid w:val="0084510B"/>
    <w:rsid w:val="00845A7C"/>
    <w:rsid w:val="00846A49"/>
    <w:rsid w:val="00851A0A"/>
    <w:rsid w:val="00852FD8"/>
    <w:rsid w:val="00854928"/>
    <w:rsid w:val="00856522"/>
    <w:rsid w:val="008565AD"/>
    <w:rsid w:val="008612FD"/>
    <w:rsid w:val="0086262C"/>
    <w:rsid w:val="00865270"/>
    <w:rsid w:val="0086628F"/>
    <w:rsid w:val="00870446"/>
    <w:rsid w:val="00871A1C"/>
    <w:rsid w:val="008722AB"/>
    <w:rsid w:val="00873A4D"/>
    <w:rsid w:val="008744DC"/>
    <w:rsid w:val="00875DFD"/>
    <w:rsid w:val="00876CCB"/>
    <w:rsid w:val="00877B30"/>
    <w:rsid w:val="00877DC9"/>
    <w:rsid w:val="0088053D"/>
    <w:rsid w:val="008808F2"/>
    <w:rsid w:val="00883B5E"/>
    <w:rsid w:val="00883B9A"/>
    <w:rsid w:val="0088401A"/>
    <w:rsid w:val="00884B3F"/>
    <w:rsid w:val="0088507E"/>
    <w:rsid w:val="00885FE1"/>
    <w:rsid w:val="00886F5E"/>
    <w:rsid w:val="00887AD5"/>
    <w:rsid w:val="008913CA"/>
    <w:rsid w:val="0089397E"/>
    <w:rsid w:val="008939B4"/>
    <w:rsid w:val="008955D1"/>
    <w:rsid w:val="00896B49"/>
    <w:rsid w:val="008A2BF5"/>
    <w:rsid w:val="008A5F5B"/>
    <w:rsid w:val="008A6220"/>
    <w:rsid w:val="008A7DCD"/>
    <w:rsid w:val="008B07D1"/>
    <w:rsid w:val="008B0DF2"/>
    <w:rsid w:val="008B0E26"/>
    <w:rsid w:val="008B1125"/>
    <w:rsid w:val="008B321A"/>
    <w:rsid w:val="008B415E"/>
    <w:rsid w:val="008B71E9"/>
    <w:rsid w:val="008B73EA"/>
    <w:rsid w:val="008B7BD8"/>
    <w:rsid w:val="008C2F90"/>
    <w:rsid w:val="008C32DF"/>
    <w:rsid w:val="008C57A8"/>
    <w:rsid w:val="008D0577"/>
    <w:rsid w:val="008D12E7"/>
    <w:rsid w:val="008D1968"/>
    <w:rsid w:val="008D2863"/>
    <w:rsid w:val="008D3F70"/>
    <w:rsid w:val="008D446D"/>
    <w:rsid w:val="008D4E54"/>
    <w:rsid w:val="008D50E2"/>
    <w:rsid w:val="008D633E"/>
    <w:rsid w:val="008D79BA"/>
    <w:rsid w:val="008E0C9B"/>
    <w:rsid w:val="008E14CD"/>
    <w:rsid w:val="008E21C2"/>
    <w:rsid w:val="008E22CF"/>
    <w:rsid w:val="008E3AF0"/>
    <w:rsid w:val="008E5F76"/>
    <w:rsid w:val="008E6445"/>
    <w:rsid w:val="008E7D3A"/>
    <w:rsid w:val="008F3D69"/>
    <w:rsid w:val="008F5158"/>
    <w:rsid w:val="008F5B76"/>
    <w:rsid w:val="008F7C8C"/>
    <w:rsid w:val="00902B9D"/>
    <w:rsid w:val="009037DF"/>
    <w:rsid w:val="0090548E"/>
    <w:rsid w:val="00906234"/>
    <w:rsid w:val="00907D1A"/>
    <w:rsid w:val="00912B83"/>
    <w:rsid w:val="00913701"/>
    <w:rsid w:val="00914888"/>
    <w:rsid w:val="0091572E"/>
    <w:rsid w:val="00917843"/>
    <w:rsid w:val="009206D0"/>
    <w:rsid w:val="00922A1F"/>
    <w:rsid w:val="0092324D"/>
    <w:rsid w:val="0092339A"/>
    <w:rsid w:val="00924349"/>
    <w:rsid w:val="00925486"/>
    <w:rsid w:val="009260DB"/>
    <w:rsid w:val="0092663C"/>
    <w:rsid w:val="00930216"/>
    <w:rsid w:val="0093175F"/>
    <w:rsid w:val="00932870"/>
    <w:rsid w:val="00933D6D"/>
    <w:rsid w:val="00934CA0"/>
    <w:rsid w:val="00935528"/>
    <w:rsid w:val="009410A2"/>
    <w:rsid w:val="00941998"/>
    <w:rsid w:val="0094266B"/>
    <w:rsid w:val="00942B8C"/>
    <w:rsid w:val="009469D6"/>
    <w:rsid w:val="00950E14"/>
    <w:rsid w:val="00951CDF"/>
    <w:rsid w:val="0095379C"/>
    <w:rsid w:val="00956331"/>
    <w:rsid w:val="00961519"/>
    <w:rsid w:val="00962FA0"/>
    <w:rsid w:val="00966967"/>
    <w:rsid w:val="00966B81"/>
    <w:rsid w:val="00970316"/>
    <w:rsid w:val="009709DA"/>
    <w:rsid w:val="00971C83"/>
    <w:rsid w:val="00972358"/>
    <w:rsid w:val="00975305"/>
    <w:rsid w:val="00980200"/>
    <w:rsid w:val="00981363"/>
    <w:rsid w:val="00982226"/>
    <w:rsid w:val="009836D0"/>
    <w:rsid w:val="00990216"/>
    <w:rsid w:val="00992F50"/>
    <w:rsid w:val="00995B5D"/>
    <w:rsid w:val="009962C5"/>
    <w:rsid w:val="00996CA8"/>
    <w:rsid w:val="00997728"/>
    <w:rsid w:val="009A0CAB"/>
    <w:rsid w:val="009A2216"/>
    <w:rsid w:val="009A2220"/>
    <w:rsid w:val="009A613A"/>
    <w:rsid w:val="009A79EC"/>
    <w:rsid w:val="009A7B1E"/>
    <w:rsid w:val="009B0D17"/>
    <w:rsid w:val="009B1B48"/>
    <w:rsid w:val="009B35BC"/>
    <w:rsid w:val="009B3CA8"/>
    <w:rsid w:val="009B3F74"/>
    <w:rsid w:val="009B41A6"/>
    <w:rsid w:val="009B6538"/>
    <w:rsid w:val="009B6DE9"/>
    <w:rsid w:val="009B7EA9"/>
    <w:rsid w:val="009C003C"/>
    <w:rsid w:val="009C0784"/>
    <w:rsid w:val="009C1B04"/>
    <w:rsid w:val="009C25AD"/>
    <w:rsid w:val="009C3078"/>
    <w:rsid w:val="009C3742"/>
    <w:rsid w:val="009C76D5"/>
    <w:rsid w:val="009D082D"/>
    <w:rsid w:val="009D2771"/>
    <w:rsid w:val="009D3AF5"/>
    <w:rsid w:val="009D4E30"/>
    <w:rsid w:val="009D6437"/>
    <w:rsid w:val="009D6D29"/>
    <w:rsid w:val="009D76D6"/>
    <w:rsid w:val="009D78D6"/>
    <w:rsid w:val="009E067A"/>
    <w:rsid w:val="009E3279"/>
    <w:rsid w:val="009E74D7"/>
    <w:rsid w:val="009E7D7D"/>
    <w:rsid w:val="009E7F5C"/>
    <w:rsid w:val="009F06C2"/>
    <w:rsid w:val="009F0A34"/>
    <w:rsid w:val="009F1178"/>
    <w:rsid w:val="009F3128"/>
    <w:rsid w:val="009F3BAD"/>
    <w:rsid w:val="009F3BC0"/>
    <w:rsid w:val="009F63B1"/>
    <w:rsid w:val="009F7538"/>
    <w:rsid w:val="009F790E"/>
    <w:rsid w:val="00A01347"/>
    <w:rsid w:val="00A02145"/>
    <w:rsid w:val="00A0224D"/>
    <w:rsid w:val="00A02379"/>
    <w:rsid w:val="00A03C35"/>
    <w:rsid w:val="00A0401A"/>
    <w:rsid w:val="00A060F7"/>
    <w:rsid w:val="00A10F50"/>
    <w:rsid w:val="00A11B99"/>
    <w:rsid w:val="00A1239B"/>
    <w:rsid w:val="00A14C7B"/>
    <w:rsid w:val="00A151B7"/>
    <w:rsid w:val="00A160FA"/>
    <w:rsid w:val="00A16250"/>
    <w:rsid w:val="00A16DA2"/>
    <w:rsid w:val="00A16E29"/>
    <w:rsid w:val="00A1756A"/>
    <w:rsid w:val="00A217F3"/>
    <w:rsid w:val="00A22EBF"/>
    <w:rsid w:val="00A240B8"/>
    <w:rsid w:val="00A2695D"/>
    <w:rsid w:val="00A30264"/>
    <w:rsid w:val="00A35086"/>
    <w:rsid w:val="00A35B23"/>
    <w:rsid w:val="00A410F7"/>
    <w:rsid w:val="00A4172C"/>
    <w:rsid w:val="00A41CAF"/>
    <w:rsid w:val="00A43C94"/>
    <w:rsid w:val="00A4544E"/>
    <w:rsid w:val="00A474B8"/>
    <w:rsid w:val="00A50588"/>
    <w:rsid w:val="00A51E2C"/>
    <w:rsid w:val="00A52BE4"/>
    <w:rsid w:val="00A52FA6"/>
    <w:rsid w:val="00A53A00"/>
    <w:rsid w:val="00A55ACA"/>
    <w:rsid w:val="00A562F3"/>
    <w:rsid w:val="00A56CFB"/>
    <w:rsid w:val="00A57253"/>
    <w:rsid w:val="00A6008A"/>
    <w:rsid w:val="00A60250"/>
    <w:rsid w:val="00A63324"/>
    <w:rsid w:val="00A6344B"/>
    <w:rsid w:val="00A64D2C"/>
    <w:rsid w:val="00A6755B"/>
    <w:rsid w:val="00A67B4D"/>
    <w:rsid w:val="00A71DC7"/>
    <w:rsid w:val="00A73611"/>
    <w:rsid w:val="00A73CE6"/>
    <w:rsid w:val="00A74ED9"/>
    <w:rsid w:val="00A750FF"/>
    <w:rsid w:val="00A80E9B"/>
    <w:rsid w:val="00A8249A"/>
    <w:rsid w:val="00A839C2"/>
    <w:rsid w:val="00A83A89"/>
    <w:rsid w:val="00A850AF"/>
    <w:rsid w:val="00A8526C"/>
    <w:rsid w:val="00A85AB2"/>
    <w:rsid w:val="00A86B3E"/>
    <w:rsid w:val="00A870A2"/>
    <w:rsid w:val="00A909A9"/>
    <w:rsid w:val="00A90F93"/>
    <w:rsid w:val="00A91CF5"/>
    <w:rsid w:val="00A94827"/>
    <w:rsid w:val="00A96DC8"/>
    <w:rsid w:val="00A96EED"/>
    <w:rsid w:val="00A97244"/>
    <w:rsid w:val="00AA0C92"/>
    <w:rsid w:val="00AA33FF"/>
    <w:rsid w:val="00AA47B3"/>
    <w:rsid w:val="00AA47E7"/>
    <w:rsid w:val="00AA4946"/>
    <w:rsid w:val="00AA58ED"/>
    <w:rsid w:val="00AA5974"/>
    <w:rsid w:val="00AA752F"/>
    <w:rsid w:val="00AB48AD"/>
    <w:rsid w:val="00AB6759"/>
    <w:rsid w:val="00AC5044"/>
    <w:rsid w:val="00AC50AF"/>
    <w:rsid w:val="00AC551B"/>
    <w:rsid w:val="00AC5FED"/>
    <w:rsid w:val="00AC6E4B"/>
    <w:rsid w:val="00AC77FB"/>
    <w:rsid w:val="00AC7F42"/>
    <w:rsid w:val="00AD164E"/>
    <w:rsid w:val="00AD1E18"/>
    <w:rsid w:val="00AD1EA6"/>
    <w:rsid w:val="00AD29A8"/>
    <w:rsid w:val="00AD373D"/>
    <w:rsid w:val="00AD4F24"/>
    <w:rsid w:val="00AE03E7"/>
    <w:rsid w:val="00AE160F"/>
    <w:rsid w:val="00AE2AC0"/>
    <w:rsid w:val="00AE2DCC"/>
    <w:rsid w:val="00AE3688"/>
    <w:rsid w:val="00AE43C4"/>
    <w:rsid w:val="00AE52CF"/>
    <w:rsid w:val="00AE5874"/>
    <w:rsid w:val="00AE6539"/>
    <w:rsid w:val="00AE71CE"/>
    <w:rsid w:val="00AF11CD"/>
    <w:rsid w:val="00AF3C11"/>
    <w:rsid w:val="00AF4D78"/>
    <w:rsid w:val="00AF5A50"/>
    <w:rsid w:val="00AF7BFD"/>
    <w:rsid w:val="00AF7EFC"/>
    <w:rsid w:val="00B00169"/>
    <w:rsid w:val="00B00715"/>
    <w:rsid w:val="00B00D68"/>
    <w:rsid w:val="00B01C02"/>
    <w:rsid w:val="00B02171"/>
    <w:rsid w:val="00B02185"/>
    <w:rsid w:val="00B02B6E"/>
    <w:rsid w:val="00B0387E"/>
    <w:rsid w:val="00B06448"/>
    <w:rsid w:val="00B06B23"/>
    <w:rsid w:val="00B07E58"/>
    <w:rsid w:val="00B11B11"/>
    <w:rsid w:val="00B120C1"/>
    <w:rsid w:val="00B12739"/>
    <w:rsid w:val="00B13725"/>
    <w:rsid w:val="00B14279"/>
    <w:rsid w:val="00B16881"/>
    <w:rsid w:val="00B177D6"/>
    <w:rsid w:val="00B228F1"/>
    <w:rsid w:val="00B23031"/>
    <w:rsid w:val="00B26157"/>
    <w:rsid w:val="00B278C1"/>
    <w:rsid w:val="00B30C51"/>
    <w:rsid w:val="00B31C72"/>
    <w:rsid w:val="00B337AB"/>
    <w:rsid w:val="00B337BF"/>
    <w:rsid w:val="00B33F09"/>
    <w:rsid w:val="00B33F3C"/>
    <w:rsid w:val="00B34A40"/>
    <w:rsid w:val="00B34A5B"/>
    <w:rsid w:val="00B3511E"/>
    <w:rsid w:val="00B36ABC"/>
    <w:rsid w:val="00B40604"/>
    <w:rsid w:val="00B4082F"/>
    <w:rsid w:val="00B40C57"/>
    <w:rsid w:val="00B4233B"/>
    <w:rsid w:val="00B42F52"/>
    <w:rsid w:val="00B44709"/>
    <w:rsid w:val="00B460B7"/>
    <w:rsid w:val="00B501BB"/>
    <w:rsid w:val="00B5194B"/>
    <w:rsid w:val="00B52B4D"/>
    <w:rsid w:val="00B546E4"/>
    <w:rsid w:val="00B549E4"/>
    <w:rsid w:val="00B57693"/>
    <w:rsid w:val="00B57C8D"/>
    <w:rsid w:val="00B57FB9"/>
    <w:rsid w:val="00B61DBE"/>
    <w:rsid w:val="00B6228F"/>
    <w:rsid w:val="00B6277D"/>
    <w:rsid w:val="00B628EE"/>
    <w:rsid w:val="00B62A4F"/>
    <w:rsid w:val="00B63A2A"/>
    <w:rsid w:val="00B63BDB"/>
    <w:rsid w:val="00B6462E"/>
    <w:rsid w:val="00B654CE"/>
    <w:rsid w:val="00B67268"/>
    <w:rsid w:val="00B70FF4"/>
    <w:rsid w:val="00B717F7"/>
    <w:rsid w:val="00B733D5"/>
    <w:rsid w:val="00B755E6"/>
    <w:rsid w:val="00B7625E"/>
    <w:rsid w:val="00B77178"/>
    <w:rsid w:val="00B805B0"/>
    <w:rsid w:val="00B828FD"/>
    <w:rsid w:val="00B84955"/>
    <w:rsid w:val="00B8523D"/>
    <w:rsid w:val="00B86174"/>
    <w:rsid w:val="00B91219"/>
    <w:rsid w:val="00B91DA2"/>
    <w:rsid w:val="00B96236"/>
    <w:rsid w:val="00B9624C"/>
    <w:rsid w:val="00B96E08"/>
    <w:rsid w:val="00BA4B59"/>
    <w:rsid w:val="00BA551F"/>
    <w:rsid w:val="00BA5643"/>
    <w:rsid w:val="00BA58F1"/>
    <w:rsid w:val="00BA6526"/>
    <w:rsid w:val="00BA6DCF"/>
    <w:rsid w:val="00BA6F0F"/>
    <w:rsid w:val="00BA7EB5"/>
    <w:rsid w:val="00BA7F47"/>
    <w:rsid w:val="00BB014A"/>
    <w:rsid w:val="00BB2B44"/>
    <w:rsid w:val="00BB3BC3"/>
    <w:rsid w:val="00BB49E7"/>
    <w:rsid w:val="00BB5DF3"/>
    <w:rsid w:val="00BB6BD2"/>
    <w:rsid w:val="00BB70A1"/>
    <w:rsid w:val="00BB7374"/>
    <w:rsid w:val="00BB7B76"/>
    <w:rsid w:val="00BC20FE"/>
    <w:rsid w:val="00BC2B04"/>
    <w:rsid w:val="00BC57E3"/>
    <w:rsid w:val="00BC6729"/>
    <w:rsid w:val="00BC6BE2"/>
    <w:rsid w:val="00BD00F1"/>
    <w:rsid w:val="00BD1451"/>
    <w:rsid w:val="00BD2448"/>
    <w:rsid w:val="00BD2492"/>
    <w:rsid w:val="00BD2807"/>
    <w:rsid w:val="00BD36AF"/>
    <w:rsid w:val="00BD4CAB"/>
    <w:rsid w:val="00BD5F41"/>
    <w:rsid w:val="00BE01C6"/>
    <w:rsid w:val="00BE02BF"/>
    <w:rsid w:val="00BE07F9"/>
    <w:rsid w:val="00BE3AA4"/>
    <w:rsid w:val="00BE5A25"/>
    <w:rsid w:val="00BE6356"/>
    <w:rsid w:val="00BE6B50"/>
    <w:rsid w:val="00BF0C7D"/>
    <w:rsid w:val="00BF22FA"/>
    <w:rsid w:val="00BF27D8"/>
    <w:rsid w:val="00BF2C60"/>
    <w:rsid w:val="00BF2ECD"/>
    <w:rsid w:val="00BF35C8"/>
    <w:rsid w:val="00BF4D2A"/>
    <w:rsid w:val="00BF5450"/>
    <w:rsid w:val="00BF6CAA"/>
    <w:rsid w:val="00BF729F"/>
    <w:rsid w:val="00C0026A"/>
    <w:rsid w:val="00C0032A"/>
    <w:rsid w:val="00C00B97"/>
    <w:rsid w:val="00C00DA7"/>
    <w:rsid w:val="00C038EC"/>
    <w:rsid w:val="00C04B3A"/>
    <w:rsid w:val="00C04CE4"/>
    <w:rsid w:val="00C054DE"/>
    <w:rsid w:val="00C0561A"/>
    <w:rsid w:val="00C07104"/>
    <w:rsid w:val="00C12CE2"/>
    <w:rsid w:val="00C12F8D"/>
    <w:rsid w:val="00C13308"/>
    <w:rsid w:val="00C150F3"/>
    <w:rsid w:val="00C15313"/>
    <w:rsid w:val="00C1760F"/>
    <w:rsid w:val="00C205DC"/>
    <w:rsid w:val="00C231B1"/>
    <w:rsid w:val="00C24AFE"/>
    <w:rsid w:val="00C27271"/>
    <w:rsid w:val="00C272E4"/>
    <w:rsid w:val="00C305A1"/>
    <w:rsid w:val="00C31560"/>
    <w:rsid w:val="00C3176C"/>
    <w:rsid w:val="00C33A94"/>
    <w:rsid w:val="00C33B9D"/>
    <w:rsid w:val="00C35049"/>
    <w:rsid w:val="00C37300"/>
    <w:rsid w:val="00C40300"/>
    <w:rsid w:val="00C4241E"/>
    <w:rsid w:val="00C47DC4"/>
    <w:rsid w:val="00C502E8"/>
    <w:rsid w:val="00C5047E"/>
    <w:rsid w:val="00C51E68"/>
    <w:rsid w:val="00C53B02"/>
    <w:rsid w:val="00C54865"/>
    <w:rsid w:val="00C55FF2"/>
    <w:rsid w:val="00C57915"/>
    <w:rsid w:val="00C5791D"/>
    <w:rsid w:val="00C60251"/>
    <w:rsid w:val="00C614C3"/>
    <w:rsid w:val="00C616BF"/>
    <w:rsid w:val="00C640AE"/>
    <w:rsid w:val="00C67780"/>
    <w:rsid w:val="00C72FA9"/>
    <w:rsid w:val="00C733DC"/>
    <w:rsid w:val="00C73955"/>
    <w:rsid w:val="00C746B5"/>
    <w:rsid w:val="00C761C2"/>
    <w:rsid w:val="00C7631F"/>
    <w:rsid w:val="00C8055C"/>
    <w:rsid w:val="00C809D7"/>
    <w:rsid w:val="00C81E02"/>
    <w:rsid w:val="00C8529A"/>
    <w:rsid w:val="00C862FD"/>
    <w:rsid w:val="00C86AB1"/>
    <w:rsid w:val="00C872DD"/>
    <w:rsid w:val="00C93928"/>
    <w:rsid w:val="00C93F25"/>
    <w:rsid w:val="00C9469A"/>
    <w:rsid w:val="00C96E12"/>
    <w:rsid w:val="00C97566"/>
    <w:rsid w:val="00C97669"/>
    <w:rsid w:val="00CA0ADC"/>
    <w:rsid w:val="00CA176E"/>
    <w:rsid w:val="00CA1F84"/>
    <w:rsid w:val="00CA34A6"/>
    <w:rsid w:val="00CA6B43"/>
    <w:rsid w:val="00CA729D"/>
    <w:rsid w:val="00CA7E05"/>
    <w:rsid w:val="00CA7FC3"/>
    <w:rsid w:val="00CB0538"/>
    <w:rsid w:val="00CB2658"/>
    <w:rsid w:val="00CB26F8"/>
    <w:rsid w:val="00CB2D7D"/>
    <w:rsid w:val="00CB32C8"/>
    <w:rsid w:val="00CB3CB5"/>
    <w:rsid w:val="00CB50D0"/>
    <w:rsid w:val="00CB75DE"/>
    <w:rsid w:val="00CC159E"/>
    <w:rsid w:val="00CC635A"/>
    <w:rsid w:val="00CD15B6"/>
    <w:rsid w:val="00CD1A1E"/>
    <w:rsid w:val="00CD3029"/>
    <w:rsid w:val="00CD3AEA"/>
    <w:rsid w:val="00CD4635"/>
    <w:rsid w:val="00CD5916"/>
    <w:rsid w:val="00CD643A"/>
    <w:rsid w:val="00CD66E0"/>
    <w:rsid w:val="00CD798B"/>
    <w:rsid w:val="00CD7A10"/>
    <w:rsid w:val="00CE38FB"/>
    <w:rsid w:val="00CE515F"/>
    <w:rsid w:val="00CE6C93"/>
    <w:rsid w:val="00CE7CE2"/>
    <w:rsid w:val="00CF177C"/>
    <w:rsid w:val="00CF2D6A"/>
    <w:rsid w:val="00CF32A4"/>
    <w:rsid w:val="00CF3A9E"/>
    <w:rsid w:val="00CF400F"/>
    <w:rsid w:val="00CF4592"/>
    <w:rsid w:val="00CF6D14"/>
    <w:rsid w:val="00CF7229"/>
    <w:rsid w:val="00CF75B7"/>
    <w:rsid w:val="00D01817"/>
    <w:rsid w:val="00D0214C"/>
    <w:rsid w:val="00D02851"/>
    <w:rsid w:val="00D04595"/>
    <w:rsid w:val="00D04786"/>
    <w:rsid w:val="00D0486C"/>
    <w:rsid w:val="00D05423"/>
    <w:rsid w:val="00D05EAE"/>
    <w:rsid w:val="00D0745F"/>
    <w:rsid w:val="00D07A04"/>
    <w:rsid w:val="00D07C32"/>
    <w:rsid w:val="00D10D68"/>
    <w:rsid w:val="00D1105A"/>
    <w:rsid w:val="00D1254E"/>
    <w:rsid w:val="00D12667"/>
    <w:rsid w:val="00D13C40"/>
    <w:rsid w:val="00D17480"/>
    <w:rsid w:val="00D17A60"/>
    <w:rsid w:val="00D17C90"/>
    <w:rsid w:val="00D2276C"/>
    <w:rsid w:val="00D22B08"/>
    <w:rsid w:val="00D24CE0"/>
    <w:rsid w:val="00D273DA"/>
    <w:rsid w:val="00D27EBB"/>
    <w:rsid w:val="00D30326"/>
    <w:rsid w:val="00D31F54"/>
    <w:rsid w:val="00D322BE"/>
    <w:rsid w:val="00D34534"/>
    <w:rsid w:val="00D357E8"/>
    <w:rsid w:val="00D362F9"/>
    <w:rsid w:val="00D3673E"/>
    <w:rsid w:val="00D40FA2"/>
    <w:rsid w:val="00D41F1E"/>
    <w:rsid w:val="00D4247D"/>
    <w:rsid w:val="00D438F2"/>
    <w:rsid w:val="00D446A2"/>
    <w:rsid w:val="00D449A8"/>
    <w:rsid w:val="00D45DEE"/>
    <w:rsid w:val="00D51B6D"/>
    <w:rsid w:val="00D530BE"/>
    <w:rsid w:val="00D54CC9"/>
    <w:rsid w:val="00D57723"/>
    <w:rsid w:val="00D60792"/>
    <w:rsid w:val="00D617BD"/>
    <w:rsid w:val="00D62A22"/>
    <w:rsid w:val="00D65A27"/>
    <w:rsid w:val="00D66B47"/>
    <w:rsid w:val="00D7048E"/>
    <w:rsid w:val="00D709B9"/>
    <w:rsid w:val="00D718CA"/>
    <w:rsid w:val="00D722A1"/>
    <w:rsid w:val="00D72A4B"/>
    <w:rsid w:val="00D73134"/>
    <w:rsid w:val="00D73DE2"/>
    <w:rsid w:val="00D74245"/>
    <w:rsid w:val="00D74C78"/>
    <w:rsid w:val="00D7613F"/>
    <w:rsid w:val="00D77B75"/>
    <w:rsid w:val="00D804D8"/>
    <w:rsid w:val="00D80BB8"/>
    <w:rsid w:val="00D810C4"/>
    <w:rsid w:val="00D831F8"/>
    <w:rsid w:val="00D913A9"/>
    <w:rsid w:val="00D925BD"/>
    <w:rsid w:val="00D92CC6"/>
    <w:rsid w:val="00D93358"/>
    <w:rsid w:val="00D93609"/>
    <w:rsid w:val="00D93E2B"/>
    <w:rsid w:val="00D947BE"/>
    <w:rsid w:val="00D94AAF"/>
    <w:rsid w:val="00D9741A"/>
    <w:rsid w:val="00DA0559"/>
    <w:rsid w:val="00DA38AD"/>
    <w:rsid w:val="00DA4B48"/>
    <w:rsid w:val="00DA4E1A"/>
    <w:rsid w:val="00DA585A"/>
    <w:rsid w:val="00DA5EC2"/>
    <w:rsid w:val="00DA6FF5"/>
    <w:rsid w:val="00DA700A"/>
    <w:rsid w:val="00DB29EE"/>
    <w:rsid w:val="00DB35DC"/>
    <w:rsid w:val="00DB4035"/>
    <w:rsid w:val="00DB4368"/>
    <w:rsid w:val="00DB45D8"/>
    <w:rsid w:val="00DC1B9A"/>
    <w:rsid w:val="00DC1F1F"/>
    <w:rsid w:val="00DC235D"/>
    <w:rsid w:val="00DC23F0"/>
    <w:rsid w:val="00DC286C"/>
    <w:rsid w:val="00DC391A"/>
    <w:rsid w:val="00DC52A8"/>
    <w:rsid w:val="00DC73F4"/>
    <w:rsid w:val="00DC7E0F"/>
    <w:rsid w:val="00DD0CD4"/>
    <w:rsid w:val="00DD1A2F"/>
    <w:rsid w:val="00DD4BAF"/>
    <w:rsid w:val="00DD4BE1"/>
    <w:rsid w:val="00DD520B"/>
    <w:rsid w:val="00DD53D9"/>
    <w:rsid w:val="00DD551A"/>
    <w:rsid w:val="00DD59A7"/>
    <w:rsid w:val="00DD62A4"/>
    <w:rsid w:val="00DD6648"/>
    <w:rsid w:val="00DD6891"/>
    <w:rsid w:val="00DD7FFE"/>
    <w:rsid w:val="00DE18F4"/>
    <w:rsid w:val="00DE20AF"/>
    <w:rsid w:val="00DE21FC"/>
    <w:rsid w:val="00DE34EF"/>
    <w:rsid w:val="00DE3F4C"/>
    <w:rsid w:val="00DE503E"/>
    <w:rsid w:val="00DE698C"/>
    <w:rsid w:val="00DF1608"/>
    <w:rsid w:val="00DF340F"/>
    <w:rsid w:val="00DF3A69"/>
    <w:rsid w:val="00DF48AF"/>
    <w:rsid w:val="00DF4F64"/>
    <w:rsid w:val="00DF5889"/>
    <w:rsid w:val="00DF632A"/>
    <w:rsid w:val="00E003BC"/>
    <w:rsid w:val="00E013C3"/>
    <w:rsid w:val="00E021F4"/>
    <w:rsid w:val="00E031EE"/>
    <w:rsid w:val="00E03230"/>
    <w:rsid w:val="00E068F1"/>
    <w:rsid w:val="00E069EE"/>
    <w:rsid w:val="00E06F97"/>
    <w:rsid w:val="00E10831"/>
    <w:rsid w:val="00E13AF6"/>
    <w:rsid w:val="00E14822"/>
    <w:rsid w:val="00E14FCB"/>
    <w:rsid w:val="00E15D43"/>
    <w:rsid w:val="00E16153"/>
    <w:rsid w:val="00E16B2B"/>
    <w:rsid w:val="00E1720F"/>
    <w:rsid w:val="00E20144"/>
    <w:rsid w:val="00E20C0E"/>
    <w:rsid w:val="00E20CF2"/>
    <w:rsid w:val="00E20EF7"/>
    <w:rsid w:val="00E21B6A"/>
    <w:rsid w:val="00E22DB1"/>
    <w:rsid w:val="00E239BD"/>
    <w:rsid w:val="00E24402"/>
    <w:rsid w:val="00E266A2"/>
    <w:rsid w:val="00E31EC2"/>
    <w:rsid w:val="00E320BE"/>
    <w:rsid w:val="00E320EB"/>
    <w:rsid w:val="00E32860"/>
    <w:rsid w:val="00E3318B"/>
    <w:rsid w:val="00E355EC"/>
    <w:rsid w:val="00E37F4F"/>
    <w:rsid w:val="00E40AD1"/>
    <w:rsid w:val="00E40C2E"/>
    <w:rsid w:val="00E40F6D"/>
    <w:rsid w:val="00E41C1B"/>
    <w:rsid w:val="00E42399"/>
    <w:rsid w:val="00E43370"/>
    <w:rsid w:val="00E445B9"/>
    <w:rsid w:val="00E45097"/>
    <w:rsid w:val="00E451B9"/>
    <w:rsid w:val="00E45951"/>
    <w:rsid w:val="00E51113"/>
    <w:rsid w:val="00E5289A"/>
    <w:rsid w:val="00E54283"/>
    <w:rsid w:val="00E54A47"/>
    <w:rsid w:val="00E57E64"/>
    <w:rsid w:val="00E600D3"/>
    <w:rsid w:val="00E6044E"/>
    <w:rsid w:val="00E613F4"/>
    <w:rsid w:val="00E64BF4"/>
    <w:rsid w:val="00E64E50"/>
    <w:rsid w:val="00E65100"/>
    <w:rsid w:val="00E66C7D"/>
    <w:rsid w:val="00E67F6A"/>
    <w:rsid w:val="00E708C7"/>
    <w:rsid w:val="00E722C0"/>
    <w:rsid w:val="00E724B8"/>
    <w:rsid w:val="00E72C59"/>
    <w:rsid w:val="00E73050"/>
    <w:rsid w:val="00E739E2"/>
    <w:rsid w:val="00E7414F"/>
    <w:rsid w:val="00E74319"/>
    <w:rsid w:val="00E757A0"/>
    <w:rsid w:val="00E777D5"/>
    <w:rsid w:val="00E8273F"/>
    <w:rsid w:val="00E82A53"/>
    <w:rsid w:val="00E83A6B"/>
    <w:rsid w:val="00E858D0"/>
    <w:rsid w:val="00E87C60"/>
    <w:rsid w:val="00E90827"/>
    <w:rsid w:val="00E908B2"/>
    <w:rsid w:val="00E90F7E"/>
    <w:rsid w:val="00E91E8C"/>
    <w:rsid w:val="00E91FF3"/>
    <w:rsid w:val="00E94A21"/>
    <w:rsid w:val="00E96C96"/>
    <w:rsid w:val="00E97E7F"/>
    <w:rsid w:val="00EA0F65"/>
    <w:rsid w:val="00EA152E"/>
    <w:rsid w:val="00EA274D"/>
    <w:rsid w:val="00EA4296"/>
    <w:rsid w:val="00EA4319"/>
    <w:rsid w:val="00EA4D13"/>
    <w:rsid w:val="00EA6EB3"/>
    <w:rsid w:val="00EA7E23"/>
    <w:rsid w:val="00EB0040"/>
    <w:rsid w:val="00EB53C8"/>
    <w:rsid w:val="00EB5E8F"/>
    <w:rsid w:val="00EB6239"/>
    <w:rsid w:val="00EB66C2"/>
    <w:rsid w:val="00EB68A8"/>
    <w:rsid w:val="00EB707F"/>
    <w:rsid w:val="00EB763D"/>
    <w:rsid w:val="00EB7D09"/>
    <w:rsid w:val="00EC0E6E"/>
    <w:rsid w:val="00EC18E9"/>
    <w:rsid w:val="00EC19D8"/>
    <w:rsid w:val="00EC261C"/>
    <w:rsid w:val="00EC500F"/>
    <w:rsid w:val="00EC66CC"/>
    <w:rsid w:val="00EC6A6D"/>
    <w:rsid w:val="00EC75B3"/>
    <w:rsid w:val="00ED0BDB"/>
    <w:rsid w:val="00ED168D"/>
    <w:rsid w:val="00ED216D"/>
    <w:rsid w:val="00ED6099"/>
    <w:rsid w:val="00EE0591"/>
    <w:rsid w:val="00EE0A7D"/>
    <w:rsid w:val="00EE2AD4"/>
    <w:rsid w:val="00EE3184"/>
    <w:rsid w:val="00EE5142"/>
    <w:rsid w:val="00EE7390"/>
    <w:rsid w:val="00EE73D7"/>
    <w:rsid w:val="00EF0ECE"/>
    <w:rsid w:val="00EF1EB6"/>
    <w:rsid w:val="00EF2029"/>
    <w:rsid w:val="00EF2EFD"/>
    <w:rsid w:val="00EF2F0D"/>
    <w:rsid w:val="00EF397C"/>
    <w:rsid w:val="00F02705"/>
    <w:rsid w:val="00F0274A"/>
    <w:rsid w:val="00F03755"/>
    <w:rsid w:val="00F043BB"/>
    <w:rsid w:val="00F044AB"/>
    <w:rsid w:val="00F0503F"/>
    <w:rsid w:val="00F064DD"/>
    <w:rsid w:val="00F06A5E"/>
    <w:rsid w:val="00F06E00"/>
    <w:rsid w:val="00F124DE"/>
    <w:rsid w:val="00F1353F"/>
    <w:rsid w:val="00F139CB"/>
    <w:rsid w:val="00F13D07"/>
    <w:rsid w:val="00F1470A"/>
    <w:rsid w:val="00F15297"/>
    <w:rsid w:val="00F15320"/>
    <w:rsid w:val="00F164FD"/>
    <w:rsid w:val="00F174D3"/>
    <w:rsid w:val="00F20FA4"/>
    <w:rsid w:val="00F21726"/>
    <w:rsid w:val="00F21E51"/>
    <w:rsid w:val="00F23731"/>
    <w:rsid w:val="00F243A7"/>
    <w:rsid w:val="00F24AA8"/>
    <w:rsid w:val="00F25B3B"/>
    <w:rsid w:val="00F26095"/>
    <w:rsid w:val="00F268F4"/>
    <w:rsid w:val="00F27C05"/>
    <w:rsid w:val="00F300A7"/>
    <w:rsid w:val="00F33A9D"/>
    <w:rsid w:val="00F34348"/>
    <w:rsid w:val="00F349CC"/>
    <w:rsid w:val="00F36896"/>
    <w:rsid w:val="00F37B51"/>
    <w:rsid w:val="00F42BE0"/>
    <w:rsid w:val="00F42D30"/>
    <w:rsid w:val="00F42E1C"/>
    <w:rsid w:val="00F44BD6"/>
    <w:rsid w:val="00F45870"/>
    <w:rsid w:val="00F45FFD"/>
    <w:rsid w:val="00F46106"/>
    <w:rsid w:val="00F464B4"/>
    <w:rsid w:val="00F46A7C"/>
    <w:rsid w:val="00F46B9B"/>
    <w:rsid w:val="00F50CED"/>
    <w:rsid w:val="00F50EC3"/>
    <w:rsid w:val="00F51613"/>
    <w:rsid w:val="00F5307B"/>
    <w:rsid w:val="00F54A14"/>
    <w:rsid w:val="00F54EE7"/>
    <w:rsid w:val="00F556F7"/>
    <w:rsid w:val="00F55B4F"/>
    <w:rsid w:val="00F56285"/>
    <w:rsid w:val="00F610BA"/>
    <w:rsid w:val="00F61D0E"/>
    <w:rsid w:val="00F62D9C"/>
    <w:rsid w:val="00F657C0"/>
    <w:rsid w:val="00F664C4"/>
    <w:rsid w:val="00F667CC"/>
    <w:rsid w:val="00F70B97"/>
    <w:rsid w:val="00F719FD"/>
    <w:rsid w:val="00F72151"/>
    <w:rsid w:val="00F72E26"/>
    <w:rsid w:val="00F73490"/>
    <w:rsid w:val="00F751C1"/>
    <w:rsid w:val="00F763E8"/>
    <w:rsid w:val="00F812CF"/>
    <w:rsid w:val="00F83E7A"/>
    <w:rsid w:val="00F846EF"/>
    <w:rsid w:val="00F85586"/>
    <w:rsid w:val="00F866E3"/>
    <w:rsid w:val="00F86990"/>
    <w:rsid w:val="00F87281"/>
    <w:rsid w:val="00F8732B"/>
    <w:rsid w:val="00F876C5"/>
    <w:rsid w:val="00F90F00"/>
    <w:rsid w:val="00F91EE4"/>
    <w:rsid w:val="00F92D80"/>
    <w:rsid w:val="00F936C7"/>
    <w:rsid w:val="00F9389F"/>
    <w:rsid w:val="00F946C8"/>
    <w:rsid w:val="00F9646A"/>
    <w:rsid w:val="00F96B06"/>
    <w:rsid w:val="00F97E91"/>
    <w:rsid w:val="00FA065A"/>
    <w:rsid w:val="00FA0B72"/>
    <w:rsid w:val="00FA145C"/>
    <w:rsid w:val="00FA3256"/>
    <w:rsid w:val="00FA52AB"/>
    <w:rsid w:val="00FA6C07"/>
    <w:rsid w:val="00FA6F8D"/>
    <w:rsid w:val="00FB258B"/>
    <w:rsid w:val="00FB2C4D"/>
    <w:rsid w:val="00FB417C"/>
    <w:rsid w:val="00FB55C0"/>
    <w:rsid w:val="00FB65D3"/>
    <w:rsid w:val="00FB7CFC"/>
    <w:rsid w:val="00FB7DBC"/>
    <w:rsid w:val="00FB7F1D"/>
    <w:rsid w:val="00FC03CC"/>
    <w:rsid w:val="00FC0DDB"/>
    <w:rsid w:val="00FC18EA"/>
    <w:rsid w:val="00FC2167"/>
    <w:rsid w:val="00FC5573"/>
    <w:rsid w:val="00FC5B96"/>
    <w:rsid w:val="00FC6CD5"/>
    <w:rsid w:val="00FC7303"/>
    <w:rsid w:val="00FC7CCE"/>
    <w:rsid w:val="00FD10AA"/>
    <w:rsid w:val="00FD2B25"/>
    <w:rsid w:val="00FD376A"/>
    <w:rsid w:val="00FD42D6"/>
    <w:rsid w:val="00FD4F1F"/>
    <w:rsid w:val="00FD4FB9"/>
    <w:rsid w:val="00FD55CA"/>
    <w:rsid w:val="00FD5DDB"/>
    <w:rsid w:val="00FD66A7"/>
    <w:rsid w:val="00FE1E2D"/>
    <w:rsid w:val="00FE2055"/>
    <w:rsid w:val="00FE2C7B"/>
    <w:rsid w:val="00FE3B29"/>
    <w:rsid w:val="00FE5C23"/>
    <w:rsid w:val="00FF0D75"/>
    <w:rsid w:val="00FF33E9"/>
    <w:rsid w:val="00FF3D84"/>
    <w:rsid w:val="00FF4182"/>
    <w:rsid w:val="00FF47DC"/>
    <w:rsid w:val="00FF47D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7226E-A7B3-4169-B44A-EC3BCCE6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4CC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link w:val="10"/>
    <w:uiPriority w:val="99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5D234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/>
      <w:b/>
      <w:bCs/>
      <w:color w:val="0070C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C7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link w:val="2"/>
    <w:uiPriority w:val="99"/>
    <w:locked/>
    <w:rsid w:val="005F4C7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F4C7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D23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4C7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5F4C79"/>
    <w:rPr>
      <w:rFonts w:ascii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D2347"/>
    <w:rPr>
      <w:rFonts w:ascii="Times New Roman" w:eastAsia="SimSun" w:hAnsi="Times New Roman" w:cs="Times New Roman"/>
      <w:b/>
      <w:bCs/>
      <w:color w:val="0070C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E97E7F"/>
    <w:rPr>
      <w:rFonts w:ascii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F4C79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5A4518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0"/>
    <w:uiPriority w:val="99"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99"/>
    <w:rsid w:val="00036410"/>
    <w:pPr>
      <w:tabs>
        <w:tab w:val="right" w:leader="dot" w:pos="10206"/>
      </w:tabs>
      <w:spacing w:after="100"/>
    </w:pPr>
    <w:rPr>
      <w:rFonts w:ascii="Times New Roman" w:hAnsi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99"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uiPriority w:val="99"/>
    <w:rsid w:val="002C3AF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rsid w:val="002C3AFD"/>
    <w:pPr>
      <w:suppressAutoHyphens/>
      <w:spacing w:after="12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22">
    <w:name w:val="Body Text Indent 2"/>
    <w:basedOn w:val="a0"/>
    <w:link w:val="23"/>
    <w:uiPriority w:val="99"/>
    <w:rsid w:val="002C3AF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C3AFD"/>
    <w:rPr>
      <w:rFonts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rsid w:val="002C3AF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link w:val="af0"/>
    <w:uiPriority w:val="99"/>
    <w:locked/>
    <w:rsid w:val="002C3AFD"/>
    <w:rPr>
      <w:rFonts w:cs="Times New Roman"/>
    </w:rPr>
  </w:style>
  <w:style w:type="paragraph" w:customStyle="1" w:styleId="af2">
    <w:name w:val="Содержимое таблицы"/>
    <w:basedOn w:val="a0"/>
    <w:uiPriority w:val="99"/>
    <w:rsid w:val="002C3AFD"/>
    <w:pPr>
      <w:suppressLineNumbers/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99"/>
    <w:qFormat/>
    <w:rsid w:val="002C3AFD"/>
    <w:rPr>
      <w:rFonts w:cs="Times New Roman"/>
      <w:i/>
    </w:rPr>
  </w:style>
  <w:style w:type="paragraph" w:customStyle="1" w:styleId="ConsPlusNonformat">
    <w:name w:val="ConsPlusNonformat"/>
    <w:uiPriority w:val="99"/>
    <w:rsid w:val="005D234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4">
    <w:name w:val="Ц Обычный"/>
    <w:basedOn w:val="a0"/>
    <w:link w:val="af5"/>
    <w:autoRedefine/>
    <w:uiPriority w:val="99"/>
    <w:rsid w:val="005D2347"/>
    <w:pPr>
      <w:spacing w:after="0" w:line="240" w:lineRule="auto"/>
      <w:jc w:val="both"/>
    </w:pPr>
    <w:rPr>
      <w:rFonts w:ascii="Times New Roman" w:hAnsi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link w:val="af4"/>
    <w:uiPriority w:val="99"/>
    <w:locked/>
    <w:rsid w:val="005D2347"/>
    <w:rPr>
      <w:rFonts w:ascii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99"/>
    <w:qFormat/>
    <w:rsid w:val="005D234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7">
    <w:name w:val="Абзац списка Знак"/>
    <w:aliases w:val="ПАРАГРАФ Знак"/>
    <w:link w:val="af6"/>
    <w:uiPriority w:val="99"/>
    <w:locked/>
    <w:rsid w:val="009E3279"/>
    <w:rPr>
      <w:rFonts w:ascii="Times New Roman" w:eastAsia="Times New Roman" w:hAnsi="Times New Roman"/>
      <w:sz w:val="20"/>
    </w:rPr>
  </w:style>
  <w:style w:type="paragraph" w:customStyle="1" w:styleId="24">
    <w:name w:val="2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5D234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aliases w:val="Знак сноски-FN"/>
    <w:uiPriority w:val="99"/>
    <w:rsid w:val="005D2347"/>
    <w:rPr>
      <w:rFonts w:cs="Times New Roman"/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uiPriority w:val="99"/>
    <w:locked/>
    <w:rsid w:val="005D23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en-US"/>
    </w:rPr>
  </w:style>
  <w:style w:type="character" w:customStyle="1" w:styleId="afe">
    <w:name w:val="Заголовок Знак"/>
    <w:link w:val="afd"/>
    <w:uiPriority w:val="99"/>
    <w:locked/>
    <w:rsid w:val="005D2347"/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uiPriority w:val="99"/>
    <w:rsid w:val="005D2347"/>
    <w:pPr>
      <w:spacing w:after="0" w:line="240" w:lineRule="auto"/>
      <w:ind w:firstLine="90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header1">
    <w:name w:val="subheader1"/>
    <w:uiPriority w:val="99"/>
    <w:rsid w:val="005D2347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uiPriority w:val="99"/>
    <w:rsid w:val="005D2347"/>
    <w:pPr>
      <w:tabs>
        <w:tab w:val="left" w:pos="680"/>
      </w:tabs>
      <w:suppressAutoHyphens/>
      <w:spacing w:line="200" w:lineRule="atLeast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tool-text">
    <w:name w:val="tool-text"/>
    <w:basedOn w:val="aff0"/>
    <w:uiPriority w:val="99"/>
    <w:rsid w:val="005D2347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0"/>
    <w:uiPriority w:val="99"/>
    <w:rsid w:val="005D234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çàãîëîâîê 1"/>
    <w:basedOn w:val="a0"/>
    <w:next w:val="a0"/>
    <w:uiPriority w:val="99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D234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5D23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D234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link w:val="26"/>
    <w:uiPriority w:val="99"/>
    <w:locked/>
    <w:rsid w:val="005D2347"/>
    <w:rPr>
      <w:rFonts w:eastAsia="SimSun" w:cs="Times New Roman"/>
      <w:sz w:val="24"/>
      <w:szCs w:val="24"/>
    </w:rPr>
  </w:style>
  <w:style w:type="paragraph" w:styleId="26">
    <w:name w:val="Body Text 2"/>
    <w:basedOn w:val="a0"/>
    <w:link w:val="25"/>
    <w:uiPriority w:val="99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BodyText2Char1">
    <w:name w:val="Body Text 2 Char1"/>
    <w:basedOn w:val="a1"/>
    <w:uiPriority w:val="99"/>
    <w:semiHidden/>
    <w:rsid w:val="00FD3D86"/>
  </w:style>
  <w:style w:type="character" w:customStyle="1" w:styleId="210">
    <w:name w:val="Основной текст 2 Знак1"/>
    <w:uiPriority w:val="99"/>
    <w:rsid w:val="005D2347"/>
    <w:rPr>
      <w:rFonts w:cs="Times New Roman"/>
    </w:rPr>
  </w:style>
  <w:style w:type="character" w:customStyle="1" w:styleId="34">
    <w:name w:val="Основной текст с отступом 3 Знак"/>
    <w:link w:val="35"/>
    <w:uiPriority w:val="99"/>
    <w:locked/>
    <w:rsid w:val="005D2347"/>
    <w:rPr>
      <w:rFonts w:ascii="Verdana" w:eastAsia="SimSun" w:hAnsi="Verdana" w:cs="Times New Roman"/>
      <w:color w:val="000000"/>
      <w:sz w:val="16"/>
      <w:szCs w:val="16"/>
    </w:rPr>
  </w:style>
  <w:style w:type="paragraph" w:styleId="35">
    <w:name w:val="Body Text Indent 3"/>
    <w:basedOn w:val="a0"/>
    <w:link w:val="34"/>
    <w:uiPriority w:val="99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FD3D86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5D2347"/>
    <w:rPr>
      <w:rFonts w:cs="Times New Roman"/>
      <w:sz w:val="16"/>
      <w:szCs w:val="16"/>
    </w:rPr>
  </w:style>
  <w:style w:type="paragraph" w:customStyle="1" w:styleId="aff2">
    <w:name w:val="Ц Маркированный список"/>
    <w:basedOn w:val="27"/>
    <w:autoRedefine/>
    <w:uiPriority w:val="99"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uiPriority w:val="99"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uiPriority w:val="99"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uiPriority w:val="99"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6">
    <w:name w:val="Ц Раздел Знак"/>
    <w:link w:val="aff5"/>
    <w:uiPriority w:val="99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uiPriority w:val="99"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/>
      <w:b/>
      <w:smallCaps/>
      <w:color w:val="000000"/>
      <w:sz w:val="26"/>
      <w:szCs w:val="26"/>
    </w:rPr>
  </w:style>
  <w:style w:type="character" w:customStyle="1" w:styleId="aff8">
    <w:name w:val="Ц Подраздел Знак"/>
    <w:link w:val="aff7"/>
    <w:uiPriority w:val="99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uiPriority w:val="99"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uiPriority w:val="99"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/>
      <w:color w:val="000000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/>
      <w:sz w:val="24"/>
      <w:szCs w:val="24"/>
    </w:rPr>
  </w:style>
  <w:style w:type="character" w:customStyle="1" w:styleId="affd">
    <w:name w:val="Текст примечания Знак"/>
    <w:link w:val="affe"/>
    <w:uiPriority w:val="99"/>
    <w:locked/>
    <w:rsid w:val="005D2347"/>
    <w:rPr>
      <w:rFonts w:eastAsia="SimSun" w:cs="Times New Roma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  <w:sz w:val="20"/>
      <w:szCs w:val="20"/>
    </w:rPr>
  </w:style>
  <w:style w:type="character" w:customStyle="1" w:styleId="CommentTextChar1">
    <w:name w:val="Comment Text Char1"/>
    <w:uiPriority w:val="99"/>
    <w:semiHidden/>
    <w:rsid w:val="00FD3D86"/>
    <w:rPr>
      <w:sz w:val="20"/>
      <w:szCs w:val="20"/>
    </w:rPr>
  </w:style>
  <w:style w:type="character" w:customStyle="1" w:styleId="15">
    <w:name w:val="Текст примечания Знак1"/>
    <w:uiPriority w:val="99"/>
    <w:rsid w:val="005D2347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D2347"/>
    <w:rPr>
      <w:rFonts w:ascii="Courier New" w:hAnsi="Courier New" w:cs="Times New Roman"/>
      <w:sz w:val="20"/>
      <w:szCs w:val="20"/>
    </w:rPr>
  </w:style>
  <w:style w:type="character" w:customStyle="1" w:styleId="highlight">
    <w:name w:val="highlight"/>
    <w:uiPriority w:val="99"/>
    <w:rsid w:val="005D2347"/>
    <w:rPr>
      <w:rFonts w:cs="Times New Roman"/>
    </w:rPr>
  </w:style>
  <w:style w:type="paragraph" w:customStyle="1" w:styleId="Default">
    <w:name w:val="Default"/>
    <w:uiPriority w:val="99"/>
    <w:rsid w:val="005D2347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28">
    <w:name w:val="List 2"/>
    <w:basedOn w:val="a0"/>
    <w:uiPriority w:val="99"/>
    <w:rsid w:val="005D2347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D2347"/>
    <w:rPr>
      <w:rFonts w:ascii="Arial" w:hAnsi="Arial"/>
      <w:sz w:val="22"/>
      <w:lang w:val="ru-RU" w:eastAsia="ru-RU" w:bidi="ar-SA"/>
    </w:rPr>
  </w:style>
  <w:style w:type="paragraph" w:customStyle="1" w:styleId="16">
    <w:name w:val="Стиль1"/>
    <w:basedOn w:val="a0"/>
    <w:link w:val="17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7">
    <w:name w:val="Стиль1 Знак"/>
    <w:link w:val="16"/>
    <w:uiPriority w:val="99"/>
    <w:locked/>
    <w:rsid w:val="005D2347"/>
    <w:rPr>
      <w:rFonts w:ascii="Times New Roman" w:hAnsi="Times New Roman"/>
      <w:sz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0">
    <w:name w:val="Текст Знак"/>
    <w:link w:val="afff"/>
    <w:uiPriority w:val="99"/>
    <w:locked/>
    <w:rsid w:val="005D2347"/>
    <w:rPr>
      <w:rFonts w:ascii="Courier New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uiPriority w:val="99"/>
    <w:rsid w:val="005D2347"/>
    <w:pPr>
      <w:spacing w:before="120" w:after="0" w:line="288" w:lineRule="auto"/>
      <w:ind w:left="1200"/>
      <w:jc w:val="both"/>
    </w:pPr>
    <w:rPr>
      <w:rFonts w:ascii="Georgia" w:hAnsi="Georgia"/>
      <w:sz w:val="24"/>
      <w:szCs w:val="20"/>
    </w:rPr>
  </w:style>
  <w:style w:type="character" w:customStyle="1" w:styleId="Pro-text0">
    <w:name w:val="Pro-text Знак"/>
    <w:link w:val="Pro-text"/>
    <w:uiPriority w:val="99"/>
    <w:locked/>
    <w:rsid w:val="005D2347"/>
    <w:rPr>
      <w:rFonts w:ascii="Georgia" w:hAnsi="Georgia"/>
      <w:sz w:val="24"/>
    </w:rPr>
  </w:style>
  <w:style w:type="paragraph" w:customStyle="1" w:styleId="Pro-List-1">
    <w:name w:val="Pro-List -1"/>
    <w:basedOn w:val="a0"/>
    <w:uiPriority w:val="99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hAnsi="Georgia"/>
      <w:sz w:val="20"/>
      <w:szCs w:val="24"/>
    </w:rPr>
  </w:style>
  <w:style w:type="paragraph" w:customStyle="1" w:styleId="Iniiaiieoaeno21">
    <w:name w:val="Iniiaiie oaeno 21"/>
    <w:basedOn w:val="a0"/>
    <w:uiPriority w:val="99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f1">
    <w:name w:val="page number"/>
    <w:uiPriority w:val="99"/>
    <w:rsid w:val="005D2347"/>
    <w:rPr>
      <w:rFonts w:cs="Times New Roman"/>
    </w:rPr>
  </w:style>
  <w:style w:type="paragraph" w:customStyle="1" w:styleId="afff2">
    <w:name w:val="Знак Знак Знак Знак Знак Знак Знак Знак Знак Знак"/>
    <w:basedOn w:val="a0"/>
    <w:uiPriority w:val="99"/>
    <w:rsid w:val="005D2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uiPriority w:val="99"/>
    <w:rsid w:val="005D2347"/>
    <w:pPr>
      <w:suppressAutoHyphens w:val="0"/>
      <w:ind w:firstLine="210"/>
    </w:pPr>
  </w:style>
  <w:style w:type="character" w:customStyle="1" w:styleId="afff4">
    <w:name w:val="Красная строка Знак"/>
    <w:link w:val="afff3"/>
    <w:uiPriority w:val="99"/>
    <w:locked/>
    <w:rsid w:val="005D2347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character" w:customStyle="1" w:styleId="text">
    <w:name w:val="text"/>
    <w:uiPriority w:val="99"/>
    <w:rsid w:val="005D2347"/>
    <w:rPr>
      <w:rFonts w:cs="Times New Roman"/>
    </w:rPr>
  </w:style>
  <w:style w:type="paragraph" w:customStyle="1" w:styleId="ConsNormal">
    <w:name w:val="ConsNormal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29">
    <w:name w:val="Стиль2"/>
    <w:basedOn w:val="a0"/>
    <w:link w:val="2a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2a">
    <w:name w:val="Стиль2 Знак"/>
    <w:link w:val="29"/>
    <w:uiPriority w:val="99"/>
    <w:locked/>
    <w:rsid w:val="005D2347"/>
    <w:rPr>
      <w:rFonts w:ascii="Times New Roman" w:hAnsi="Times New Roman"/>
      <w:color w:val="0000FF"/>
      <w:sz w:val="28"/>
    </w:rPr>
  </w:style>
  <w:style w:type="paragraph" w:styleId="afff5">
    <w:name w:val="Subtitle"/>
    <w:basedOn w:val="a0"/>
    <w:link w:val="afff6"/>
    <w:uiPriority w:val="99"/>
    <w:qFormat/>
    <w:rsid w:val="005D2347"/>
    <w:pPr>
      <w:spacing w:after="0" w:line="36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ff6">
    <w:name w:val="Подзаголовок Знак"/>
    <w:link w:val="afff5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с отступом 31"/>
    <w:basedOn w:val="a0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10">
    <w:name w:val="Знак1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uiPriority w:val="99"/>
    <w:rsid w:val="005D2347"/>
    <w:rPr>
      <w:sz w:val="22"/>
      <w:szCs w:val="22"/>
      <w:lang w:val="ru-RU"/>
    </w:rPr>
  </w:style>
  <w:style w:type="paragraph" w:customStyle="1" w:styleId="FR3">
    <w:name w:val="FR3"/>
    <w:uiPriority w:val="99"/>
    <w:rsid w:val="005D2347"/>
    <w:pPr>
      <w:widowControl w:val="0"/>
    </w:pPr>
    <w:rPr>
      <w:rFonts w:ascii="Courier New" w:hAnsi="Courier New"/>
      <w:sz w:val="18"/>
      <w:lang w:val="ru-RU" w:eastAsia="ru-RU"/>
    </w:rPr>
  </w:style>
  <w:style w:type="paragraph" w:customStyle="1" w:styleId="71">
    <w:name w:val="заголовок 7"/>
    <w:basedOn w:val="a0"/>
    <w:next w:val="a0"/>
    <w:uiPriority w:val="99"/>
    <w:rsid w:val="005D2347"/>
    <w:pPr>
      <w:spacing w:before="60" w:after="60" w:line="240" w:lineRule="auto"/>
      <w:jc w:val="center"/>
    </w:pPr>
    <w:rPr>
      <w:rFonts w:ascii="PragmaticaCTT" w:hAnsi="PragmaticaCTT"/>
      <w:b/>
      <w:caps/>
      <w:sz w:val="26"/>
      <w:szCs w:val="20"/>
    </w:rPr>
  </w:style>
  <w:style w:type="paragraph" w:customStyle="1" w:styleId="ConsPlusCell">
    <w:name w:val="ConsPlusCell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211">
    <w:name w:val="Заголовок 21"/>
    <w:basedOn w:val="a0"/>
    <w:next w:val="a0"/>
    <w:uiPriority w:val="99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hAnsi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uiPriority w:val="99"/>
    <w:rsid w:val="005D2347"/>
    <w:pPr>
      <w:spacing w:after="0" w:line="240" w:lineRule="auto"/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5D2347"/>
    <w:pPr>
      <w:spacing w:after="0" w:line="240" w:lineRule="auto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5D2347"/>
    <w:pPr>
      <w:spacing w:after="0" w:line="240" w:lineRule="auto"/>
      <w:ind w:left="960"/>
    </w:pPr>
    <w:rPr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5D2347"/>
    <w:pPr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5D2347"/>
    <w:pPr>
      <w:spacing w:after="0" w:line="240" w:lineRule="auto"/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5D2347"/>
    <w:pPr>
      <w:spacing w:after="0" w:line="240" w:lineRule="auto"/>
      <w:ind w:left="1680"/>
    </w:pPr>
    <w:rPr>
      <w:sz w:val="20"/>
      <w:szCs w:val="20"/>
    </w:rPr>
  </w:style>
  <w:style w:type="paragraph" w:styleId="afff7">
    <w:name w:val="No Spacing"/>
    <w:basedOn w:val="a0"/>
    <w:uiPriority w:val="99"/>
    <w:qFormat/>
    <w:rsid w:val="000D5BD9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9E3279"/>
    <w:rPr>
      <w:rFonts w:cs="Times New Roman"/>
    </w:rPr>
  </w:style>
  <w:style w:type="paragraph" w:customStyle="1" w:styleId="1a">
    <w:name w:val="Текст1"/>
    <w:basedOn w:val="a0"/>
    <w:uiPriority w:val="99"/>
    <w:rsid w:val="009E3279"/>
    <w:pPr>
      <w:spacing w:after="0" w:line="240" w:lineRule="auto"/>
      <w:jc w:val="both"/>
    </w:pPr>
    <w:rPr>
      <w:rFonts w:ascii="Courier New" w:eastAsia="Batang" w:hAnsi="Courier New"/>
      <w:kern w:val="28"/>
      <w:sz w:val="20"/>
      <w:szCs w:val="20"/>
    </w:rPr>
  </w:style>
  <w:style w:type="table" w:styleId="afff8">
    <w:name w:val="Table Grid"/>
    <w:basedOn w:val="a2"/>
    <w:uiPriority w:val="99"/>
    <w:rsid w:val="009E327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E3279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ar-SA"/>
    </w:rPr>
  </w:style>
  <w:style w:type="paragraph" w:customStyle="1" w:styleId="Style45">
    <w:name w:val="Style4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uiPriority w:val="99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7">
    <w:name w:val="Font Style137"/>
    <w:uiPriority w:val="99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AD1EA6"/>
    <w:pPr>
      <w:widowControl w:val="0"/>
      <w:spacing w:line="340" w:lineRule="auto"/>
      <w:ind w:left="80" w:firstLine="80"/>
    </w:pPr>
    <w:rPr>
      <w:rFonts w:ascii="Times New Roman" w:hAnsi="Times New Roman"/>
      <w:lang w:val="ru-RU" w:eastAsia="ru-RU"/>
    </w:rPr>
  </w:style>
  <w:style w:type="paragraph" w:customStyle="1" w:styleId="Web">
    <w:name w:val="Обычный (Web)"/>
    <w:basedOn w:val="a0"/>
    <w:uiPriority w:val="99"/>
    <w:rsid w:val="00AD1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uiPriority w:val="99"/>
    <w:rsid w:val="00F55B4F"/>
    <w:rPr>
      <w:rFonts w:cs="Times New Roman"/>
    </w:rPr>
  </w:style>
  <w:style w:type="paragraph" w:customStyle="1" w:styleId="2b">
    <w:name w:val="Знак2"/>
    <w:basedOn w:val="a0"/>
    <w:uiPriority w:val="99"/>
    <w:rsid w:val="007577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-1">
    <w:name w:val="Табл-текст1"/>
    <w:basedOn w:val="a0"/>
    <w:uiPriority w:val="99"/>
    <w:rsid w:val="00951CDF"/>
    <w:pPr>
      <w:spacing w:after="60" w:line="240" w:lineRule="auto"/>
    </w:pPr>
    <w:rPr>
      <w:rFonts w:ascii="Arial" w:hAnsi="Arial"/>
      <w:szCs w:val="20"/>
    </w:rPr>
  </w:style>
  <w:style w:type="character" w:customStyle="1" w:styleId="afff9">
    <w:name w:val="Цветовое выделение"/>
    <w:uiPriority w:val="99"/>
    <w:rsid w:val="00E021F4"/>
    <w:rPr>
      <w:b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uiPriority w:val="99"/>
    <w:semiHidden/>
    <w:rsid w:val="00C12CE2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C1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uiPriority w:val="99"/>
    <w:rsid w:val="00C12CE2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uiPriority w:val="99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0"/>
    <w:uiPriority w:val="99"/>
    <w:rsid w:val="0048202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uiPriority w:val="99"/>
    <w:rsid w:val="00913701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uiPriority w:val="99"/>
    <w:rsid w:val="00913701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uiPriority w:val="99"/>
    <w:rsid w:val="00411002"/>
    <w:rPr>
      <w:b/>
      <w:sz w:val="24"/>
      <w:lang w:val="ru-RU" w:eastAsia="ru-RU"/>
    </w:rPr>
  </w:style>
  <w:style w:type="paragraph" w:customStyle="1" w:styleId="a">
    <w:name w:val="ЗАГОЛОВОК !"/>
    <w:basedOn w:val="1"/>
    <w:link w:val="afffe"/>
    <w:autoRedefine/>
    <w:uiPriority w:val="99"/>
    <w:rsid w:val="00CA0ADC"/>
    <w:pPr>
      <w:numPr>
        <w:numId w:val="23"/>
      </w:numPr>
      <w:spacing w:before="0" w:beforeAutospacing="0" w:after="0" w:afterAutospacing="0"/>
      <w:ind w:hanging="11"/>
      <w:jc w:val="both"/>
    </w:pPr>
    <w:rPr>
      <w:bCs w:val="0"/>
      <w:sz w:val="28"/>
      <w:szCs w:val="28"/>
    </w:rPr>
  </w:style>
  <w:style w:type="character" w:customStyle="1" w:styleId="afffe">
    <w:name w:val="ЗАГОЛОВОК ! Знак"/>
    <w:link w:val="a"/>
    <w:uiPriority w:val="99"/>
    <w:locked/>
    <w:rsid w:val="00CA0ADC"/>
    <w:rPr>
      <w:rFonts w:ascii="Times New Roman" w:hAnsi="Times New Roman"/>
      <w:b/>
      <w:kern w:val="36"/>
      <w:sz w:val="28"/>
      <w:szCs w:val="28"/>
    </w:rPr>
  </w:style>
  <w:style w:type="character" w:customStyle="1" w:styleId="36">
    <w:name w:val="Знак3 Знак Знак"/>
    <w:uiPriority w:val="99"/>
    <w:semiHidden/>
    <w:rsid w:val="0040593A"/>
    <w:rPr>
      <w:rFonts w:ascii="Calibri" w:eastAsia="Times New Roman" w:hAnsi="Calibri"/>
      <w:sz w:val="22"/>
      <w:lang w:val="ru-RU" w:eastAsia="en-US"/>
    </w:rPr>
  </w:style>
  <w:style w:type="paragraph" w:customStyle="1" w:styleId="212">
    <w:name w:val="Знак21"/>
    <w:basedOn w:val="a0"/>
    <w:uiPriority w:val="99"/>
    <w:rsid w:val="00530A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  <w:lang w:val="ru-RU" w:eastAsia="ru-RU"/>
    </w:rPr>
  </w:style>
  <w:style w:type="paragraph" w:styleId="affff">
    <w:name w:val="endnote text"/>
    <w:basedOn w:val="a0"/>
    <w:link w:val="affff0"/>
    <w:uiPriority w:val="99"/>
    <w:semiHidden/>
    <w:rsid w:val="003D5988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0">
    <w:name w:val="Текст концевой сноски Знак"/>
    <w:link w:val="affff"/>
    <w:uiPriority w:val="99"/>
    <w:semiHidden/>
    <w:locked/>
    <w:rsid w:val="003D5988"/>
    <w:rPr>
      <w:rFonts w:eastAsia="Times New Roman" w:cs="Times New Roman"/>
      <w:sz w:val="20"/>
      <w:szCs w:val="20"/>
      <w:lang w:eastAsia="en-US"/>
    </w:rPr>
  </w:style>
  <w:style w:type="table" w:customStyle="1" w:styleId="1110">
    <w:name w:val="Сетка таблицы111"/>
    <w:uiPriority w:val="99"/>
    <w:rsid w:val="008F7C8C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B33F3C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uiPriority w:val="99"/>
    <w:semiHidden/>
    <w:rsid w:val="00437604"/>
    <w:rPr>
      <w:rFonts w:cs="Times New Roman"/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rsid w:val="00437604"/>
    <w:pPr>
      <w:spacing w:after="200"/>
    </w:pPr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locked/>
    <w:rsid w:val="00437604"/>
    <w:rPr>
      <w:rFonts w:eastAsia="SimSu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10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21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38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0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9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1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7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9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8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2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393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9">
          <w:marLeft w:val="20"/>
          <w:marRight w:val="4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61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437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74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9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12885</Words>
  <Characters>73447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86160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Маркеловна</dc:creator>
  <cp:lastModifiedBy>Мухаметзянова Гульназ Ландышовна</cp:lastModifiedBy>
  <cp:revision>3</cp:revision>
  <cp:lastPrinted>2017-03-09T11:02:00Z</cp:lastPrinted>
  <dcterms:created xsi:type="dcterms:W3CDTF">2019-01-28T07:00:00Z</dcterms:created>
  <dcterms:modified xsi:type="dcterms:W3CDTF">2019-01-28T07:00:00Z</dcterms:modified>
</cp:coreProperties>
</file>