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3A" w:rsidRDefault="00BB183A" w:rsidP="00B36F95">
      <w:pPr>
        <w:widowControl w:val="0"/>
        <w:suppressAutoHyphens/>
        <w:jc w:val="center"/>
        <w:rPr>
          <w:b/>
        </w:rPr>
      </w:pPr>
      <w:r>
        <w:rPr>
          <w:b/>
        </w:rPr>
        <w:t>СРАВНИТЕЛЬНАЯ ТАБЛИЦА</w:t>
      </w:r>
    </w:p>
    <w:p w:rsidR="00BB183A" w:rsidRDefault="00BB183A" w:rsidP="00B36F95">
      <w:pPr>
        <w:widowControl w:val="0"/>
        <w:suppressAutoHyphens/>
        <w:jc w:val="center"/>
        <w:rPr>
          <w:b/>
          <w:sz w:val="16"/>
          <w:szCs w:val="16"/>
        </w:rPr>
      </w:pPr>
    </w:p>
    <w:p w:rsidR="00B46FE7" w:rsidRPr="0045260F" w:rsidRDefault="00BB183A" w:rsidP="00DD3766">
      <w:pPr>
        <w:pStyle w:val="23"/>
        <w:widowControl w:val="0"/>
        <w:shd w:val="clear" w:color="auto" w:fill="auto"/>
        <w:suppressAutoHyphens/>
        <w:spacing w:before="0" w:after="0" w:line="240" w:lineRule="auto"/>
        <w:rPr>
          <w:sz w:val="28"/>
          <w:szCs w:val="28"/>
        </w:rPr>
      </w:pPr>
      <w:r w:rsidRPr="0045260F">
        <w:rPr>
          <w:sz w:val="28"/>
          <w:szCs w:val="28"/>
        </w:rPr>
        <w:t xml:space="preserve">к </w:t>
      </w:r>
      <w:r w:rsidR="00CC7A50" w:rsidRPr="0045260F">
        <w:rPr>
          <w:sz w:val="28"/>
          <w:szCs w:val="28"/>
        </w:rPr>
        <w:t xml:space="preserve">проекту </w:t>
      </w:r>
      <w:r w:rsidR="00C5206E" w:rsidRPr="0045260F">
        <w:rPr>
          <w:sz w:val="28"/>
          <w:szCs w:val="28"/>
        </w:rPr>
        <w:t xml:space="preserve">закона </w:t>
      </w:r>
      <w:r w:rsidR="00F73A09" w:rsidRPr="0045260F">
        <w:rPr>
          <w:sz w:val="28"/>
          <w:szCs w:val="28"/>
        </w:rPr>
        <w:t xml:space="preserve">Республики Татарстан </w:t>
      </w:r>
      <w:r w:rsidR="00DD3766">
        <w:rPr>
          <w:sz w:val="28"/>
          <w:szCs w:val="28"/>
        </w:rPr>
        <w:br/>
      </w:r>
      <w:r w:rsidR="001944F1" w:rsidRPr="001944F1">
        <w:rPr>
          <w:sz w:val="28"/>
          <w:szCs w:val="28"/>
        </w:rPr>
        <w:t>«О внесении изменений в Закон Республики Татарстан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C7A50" w:rsidRPr="00B36F95" w:rsidRDefault="00CC7A50" w:rsidP="00B46FE7">
      <w:pPr>
        <w:jc w:val="center"/>
        <w:rPr>
          <w:b/>
          <w:bCs/>
          <w:sz w:val="24"/>
        </w:rPr>
      </w:pPr>
    </w:p>
    <w:tbl>
      <w:tblPr>
        <w:tblW w:w="14260" w:type="dxa"/>
        <w:jc w:val="center"/>
        <w:tblLayout w:type="fixed"/>
        <w:tblCellMar>
          <w:left w:w="107" w:type="dxa"/>
          <w:right w:w="107" w:type="dxa"/>
        </w:tblCellMar>
        <w:tblLook w:val="0000" w:firstRow="0" w:lastRow="0" w:firstColumn="0" w:lastColumn="0" w:noHBand="0" w:noVBand="0"/>
      </w:tblPr>
      <w:tblGrid>
        <w:gridCol w:w="596"/>
        <w:gridCol w:w="4991"/>
        <w:gridCol w:w="3682"/>
        <w:gridCol w:w="4991"/>
      </w:tblGrid>
      <w:tr w:rsidR="00376B0F" w:rsidTr="009570E2">
        <w:trPr>
          <w:trHeight w:val="778"/>
          <w:jc w:val="center"/>
        </w:trPr>
        <w:tc>
          <w:tcPr>
            <w:tcW w:w="596" w:type="dxa"/>
            <w:tcBorders>
              <w:top w:val="single" w:sz="6" w:space="0" w:color="auto"/>
              <w:left w:val="single" w:sz="6" w:space="0" w:color="auto"/>
              <w:bottom w:val="single" w:sz="6" w:space="0" w:color="auto"/>
              <w:right w:val="single" w:sz="6" w:space="0" w:color="auto"/>
            </w:tcBorders>
            <w:vAlign w:val="center"/>
          </w:tcPr>
          <w:p w:rsidR="00376B0F" w:rsidRDefault="00376B0F" w:rsidP="00091446">
            <w:pPr>
              <w:widowControl w:val="0"/>
              <w:jc w:val="center"/>
            </w:pPr>
            <w:r>
              <w:t>№</w:t>
            </w:r>
          </w:p>
          <w:p w:rsidR="00376B0F" w:rsidRDefault="00376B0F" w:rsidP="00091446">
            <w:pPr>
              <w:widowControl w:val="0"/>
              <w:jc w:val="center"/>
            </w:pPr>
            <w:r>
              <w:t>п/п</w:t>
            </w:r>
          </w:p>
        </w:tc>
        <w:tc>
          <w:tcPr>
            <w:tcW w:w="4991" w:type="dxa"/>
            <w:tcBorders>
              <w:top w:val="single" w:sz="6" w:space="0" w:color="auto"/>
              <w:left w:val="single" w:sz="6" w:space="0" w:color="auto"/>
              <w:bottom w:val="single" w:sz="6" w:space="0" w:color="auto"/>
              <w:right w:val="single" w:sz="6" w:space="0" w:color="auto"/>
            </w:tcBorders>
            <w:vAlign w:val="center"/>
          </w:tcPr>
          <w:p w:rsidR="00376B0F" w:rsidRPr="008B44E5" w:rsidRDefault="00376B0F" w:rsidP="008B44E5">
            <w:pPr>
              <w:widowControl w:val="0"/>
              <w:suppressAutoHyphens/>
              <w:jc w:val="center"/>
              <w:rPr>
                <w:szCs w:val="28"/>
              </w:rPr>
            </w:pPr>
            <w:r w:rsidRPr="008B44E5">
              <w:rPr>
                <w:szCs w:val="28"/>
              </w:rPr>
              <w:t xml:space="preserve">Действующая редакция </w:t>
            </w:r>
            <w:r w:rsidR="008B44E5" w:rsidRPr="008B44E5">
              <w:rPr>
                <w:szCs w:val="28"/>
              </w:rPr>
              <w:t>Закона Республики Татарстан</w:t>
            </w:r>
          </w:p>
        </w:tc>
        <w:tc>
          <w:tcPr>
            <w:tcW w:w="3682" w:type="dxa"/>
            <w:tcBorders>
              <w:top w:val="single" w:sz="6" w:space="0" w:color="auto"/>
              <w:left w:val="single" w:sz="6" w:space="0" w:color="auto"/>
              <w:bottom w:val="single" w:sz="6" w:space="0" w:color="auto"/>
              <w:right w:val="single" w:sz="6" w:space="0" w:color="auto"/>
            </w:tcBorders>
            <w:vAlign w:val="center"/>
          </w:tcPr>
          <w:p w:rsidR="00376B0F" w:rsidRPr="008B44E5" w:rsidRDefault="00376B0F" w:rsidP="00091446">
            <w:pPr>
              <w:widowControl w:val="0"/>
              <w:jc w:val="center"/>
              <w:rPr>
                <w:szCs w:val="28"/>
              </w:rPr>
            </w:pPr>
            <w:r w:rsidRPr="008B44E5">
              <w:rPr>
                <w:szCs w:val="28"/>
              </w:rPr>
              <w:t>Предлагаемые изменения</w:t>
            </w:r>
          </w:p>
        </w:tc>
        <w:tc>
          <w:tcPr>
            <w:tcW w:w="4991" w:type="dxa"/>
            <w:tcBorders>
              <w:top w:val="single" w:sz="6" w:space="0" w:color="auto"/>
              <w:left w:val="single" w:sz="6" w:space="0" w:color="auto"/>
              <w:bottom w:val="single" w:sz="6" w:space="0" w:color="auto"/>
              <w:right w:val="single" w:sz="6" w:space="0" w:color="auto"/>
            </w:tcBorders>
            <w:vAlign w:val="center"/>
          </w:tcPr>
          <w:p w:rsidR="00376B0F" w:rsidRPr="008B44E5" w:rsidRDefault="00376B0F" w:rsidP="00091446">
            <w:pPr>
              <w:pStyle w:val="1"/>
              <w:keepNext w:val="0"/>
              <w:keepLines w:val="0"/>
              <w:widowControl w:val="0"/>
              <w:spacing w:before="0" w:line="240" w:lineRule="auto"/>
              <w:jc w:val="center"/>
              <w:rPr>
                <w:rFonts w:ascii="Times New Roman" w:hAnsi="Times New Roman"/>
                <w:b w:val="0"/>
                <w:bCs w:val="0"/>
                <w:color w:val="auto"/>
                <w:lang w:eastAsia="ru-RU"/>
              </w:rPr>
            </w:pPr>
            <w:r w:rsidRPr="008B44E5">
              <w:rPr>
                <w:rFonts w:ascii="Times New Roman" w:hAnsi="Times New Roman"/>
                <w:b w:val="0"/>
                <w:bCs w:val="0"/>
                <w:color w:val="auto"/>
                <w:lang w:eastAsia="ru-RU"/>
              </w:rPr>
              <w:t xml:space="preserve">Редакция </w:t>
            </w:r>
            <w:r w:rsidR="008B44E5" w:rsidRPr="008B44E5">
              <w:rPr>
                <w:rFonts w:ascii="Times New Roman" w:hAnsi="Times New Roman"/>
                <w:b w:val="0"/>
                <w:bCs w:val="0"/>
                <w:color w:val="auto"/>
                <w:lang w:eastAsia="ru-RU"/>
              </w:rPr>
              <w:t>Закона Республики Татарстан</w:t>
            </w:r>
            <w:r w:rsidR="00173EDF" w:rsidRPr="008B44E5">
              <w:rPr>
                <w:rFonts w:ascii="Times New Roman" w:hAnsi="Times New Roman"/>
                <w:b w:val="0"/>
                <w:bCs w:val="0"/>
                <w:color w:val="auto"/>
                <w:lang w:eastAsia="ru-RU"/>
              </w:rPr>
              <w:t xml:space="preserve"> </w:t>
            </w:r>
            <w:r w:rsidRPr="008B44E5">
              <w:rPr>
                <w:rFonts w:ascii="Times New Roman" w:hAnsi="Times New Roman"/>
                <w:b w:val="0"/>
                <w:bCs w:val="0"/>
                <w:color w:val="auto"/>
                <w:lang w:eastAsia="ru-RU"/>
              </w:rPr>
              <w:t>с учетом предлагаемых изменений</w:t>
            </w:r>
          </w:p>
        </w:tc>
      </w:tr>
      <w:tr w:rsidR="005B35AC"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5B35AC" w:rsidRDefault="00B46FE7" w:rsidP="00091446">
            <w:pPr>
              <w:widowControl w:val="0"/>
              <w:jc w:val="center"/>
            </w:pPr>
            <w:r>
              <w:t>1</w:t>
            </w:r>
          </w:p>
        </w:tc>
        <w:tc>
          <w:tcPr>
            <w:tcW w:w="4991" w:type="dxa"/>
            <w:tcBorders>
              <w:top w:val="single" w:sz="6" w:space="0" w:color="auto"/>
              <w:left w:val="single" w:sz="6" w:space="0" w:color="auto"/>
              <w:bottom w:val="single" w:sz="6" w:space="0" w:color="auto"/>
              <w:right w:val="single" w:sz="6" w:space="0" w:color="auto"/>
            </w:tcBorders>
          </w:tcPr>
          <w:p w:rsidR="001944F1" w:rsidRDefault="001944F1" w:rsidP="001944F1">
            <w:pPr>
              <w:autoSpaceDE w:val="0"/>
              <w:autoSpaceDN w:val="0"/>
              <w:adjustRightInd w:val="0"/>
              <w:ind w:firstLine="540"/>
              <w:jc w:val="both"/>
              <w:outlineLvl w:val="0"/>
              <w:rPr>
                <w:szCs w:val="28"/>
              </w:rPr>
            </w:pPr>
            <w:bookmarkStart w:id="0" w:name="Par339"/>
            <w:bookmarkEnd w:id="0"/>
            <w:r>
              <w:rPr>
                <w:szCs w:val="28"/>
              </w:rPr>
              <w:t>Статья 3. Полномочия органов исполнительной власти Республики Татарстан в сфере организации регулярных перевозок</w:t>
            </w:r>
          </w:p>
          <w:p w:rsidR="001944F1" w:rsidRDefault="001944F1" w:rsidP="001944F1">
            <w:pPr>
              <w:autoSpaceDE w:val="0"/>
              <w:autoSpaceDN w:val="0"/>
              <w:adjustRightInd w:val="0"/>
              <w:jc w:val="both"/>
              <w:rPr>
                <w:szCs w:val="28"/>
              </w:rPr>
            </w:pPr>
          </w:p>
          <w:p w:rsidR="001944F1" w:rsidRDefault="001944F1" w:rsidP="001944F1">
            <w:pPr>
              <w:autoSpaceDE w:val="0"/>
              <w:autoSpaceDN w:val="0"/>
              <w:adjustRightInd w:val="0"/>
              <w:ind w:firstLine="540"/>
              <w:jc w:val="both"/>
              <w:rPr>
                <w:szCs w:val="28"/>
              </w:rPr>
            </w:pPr>
            <w:r>
              <w:rPr>
                <w:szCs w:val="28"/>
              </w:rPr>
              <w:t>1. Кабинет Министров Республики Татарстан в сфере организации регулярных перевозок:</w:t>
            </w:r>
          </w:p>
          <w:p w:rsidR="00B36F95" w:rsidRDefault="001944F1" w:rsidP="00727183">
            <w:pPr>
              <w:widowControl w:val="0"/>
              <w:autoSpaceDE w:val="0"/>
              <w:autoSpaceDN w:val="0"/>
              <w:adjustRightInd w:val="0"/>
              <w:ind w:firstLine="567"/>
              <w:jc w:val="both"/>
              <w:rPr>
                <w:szCs w:val="28"/>
              </w:rPr>
            </w:pPr>
            <w:r>
              <w:rPr>
                <w:szCs w:val="28"/>
              </w:rPr>
              <w:t>…</w:t>
            </w:r>
          </w:p>
          <w:p w:rsidR="001944F1" w:rsidRPr="001944F1" w:rsidRDefault="001944F1" w:rsidP="001944F1">
            <w:pPr>
              <w:autoSpaceDE w:val="0"/>
              <w:autoSpaceDN w:val="0"/>
              <w:adjustRightInd w:val="0"/>
              <w:ind w:firstLine="540"/>
              <w:jc w:val="both"/>
              <w:rPr>
                <w:szCs w:val="28"/>
                <w:u w:val="single"/>
              </w:rPr>
            </w:pPr>
            <w:r w:rsidRPr="001944F1">
              <w:rPr>
                <w:szCs w:val="28"/>
                <w:u w:val="single"/>
              </w:rPr>
              <w:t>3</w:t>
            </w:r>
            <w:r w:rsidRPr="001944F1">
              <w:rPr>
                <w:szCs w:val="28"/>
                <w:u w:val="single"/>
                <w:vertAlign w:val="superscript"/>
              </w:rPr>
              <w:t>1</w:t>
            </w:r>
            <w:r w:rsidRPr="001944F1">
              <w:rPr>
                <w:szCs w:val="28"/>
                <w:u w:val="single"/>
              </w:rPr>
              <w:t>) устанавливает требования к осуществлению перевозок по межмуниципальным маршрутам регулярных перевозок по нерегулируемым тарифам;</w:t>
            </w:r>
          </w:p>
          <w:p w:rsidR="001944F1" w:rsidRDefault="001944F1" w:rsidP="001944F1">
            <w:pPr>
              <w:autoSpaceDE w:val="0"/>
              <w:autoSpaceDN w:val="0"/>
              <w:adjustRightInd w:val="0"/>
              <w:ind w:firstLine="540"/>
              <w:jc w:val="both"/>
              <w:rPr>
                <w:szCs w:val="28"/>
              </w:rPr>
            </w:pPr>
            <w:r>
              <w:rPr>
                <w:szCs w:val="28"/>
              </w:rPr>
              <w:t>…</w:t>
            </w:r>
          </w:p>
          <w:p w:rsidR="001944F1" w:rsidRDefault="001944F1" w:rsidP="001944F1">
            <w:pPr>
              <w:autoSpaceDE w:val="0"/>
              <w:autoSpaceDN w:val="0"/>
              <w:adjustRightInd w:val="0"/>
              <w:ind w:firstLine="540"/>
              <w:jc w:val="both"/>
              <w:rPr>
                <w:szCs w:val="28"/>
              </w:rPr>
            </w:pPr>
            <w:r>
              <w:rPr>
                <w:szCs w:val="28"/>
              </w:rPr>
              <w:t>2. Уполномоченный орган исполнительной власти Республики Татарстан в сфере организации регулярных перевозок (далее - уполномоченный орган исполнительной власти Республики Татарстан):</w:t>
            </w:r>
          </w:p>
          <w:p w:rsidR="001944F1" w:rsidRDefault="001944F1" w:rsidP="001944F1">
            <w:pPr>
              <w:autoSpaceDE w:val="0"/>
              <w:autoSpaceDN w:val="0"/>
              <w:adjustRightInd w:val="0"/>
              <w:ind w:firstLine="540"/>
              <w:jc w:val="both"/>
              <w:rPr>
                <w:szCs w:val="28"/>
              </w:rPr>
            </w:pPr>
            <w:r>
              <w:rPr>
                <w:szCs w:val="28"/>
              </w:rPr>
              <w:t>…</w:t>
            </w:r>
          </w:p>
          <w:p w:rsidR="001944F1" w:rsidRPr="001944F1" w:rsidRDefault="001944F1" w:rsidP="001944F1">
            <w:pPr>
              <w:autoSpaceDE w:val="0"/>
              <w:autoSpaceDN w:val="0"/>
              <w:adjustRightInd w:val="0"/>
              <w:ind w:firstLine="540"/>
              <w:jc w:val="both"/>
              <w:rPr>
                <w:szCs w:val="28"/>
                <w:u w:val="single"/>
              </w:rPr>
            </w:pPr>
            <w:r w:rsidRPr="001944F1">
              <w:rPr>
                <w:szCs w:val="28"/>
                <w:u w:val="single"/>
              </w:rPr>
              <w:t>8) устанавливает порядок согласования мест посадки и высадки пассажи</w:t>
            </w:r>
            <w:r w:rsidRPr="001944F1">
              <w:rPr>
                <w:szCs w:val="28"/>
                <w:u w:val="single"/>
              </w:rPr>
              <w:lastRenderedPageBreak/>
              <w:t>ров на территориях поселений в Республике Татарстан при осуществлении межрегиональных перевозок пассажиров и багажа по заказу в случаях, предусмотренных Федеральным законом;</w:t>
            </w:r>
          </w:p>
          <w:p w:rsidR="001944F1" w:rsidRDefault="001944F1" w:rsidP="00727183">
            <w:pPr>
              <w:widowControl w:val="0"/>
              <w:autoSpaceDE w:val="0"/>
              <w:autoSpaceDN w:val="0"/>
              <w:adjustRightInd w:val="0"/>
              <w:ind w:firstLine="567"/>
              <w:jc w:val="both"/>
              <w:rPr>
                <w:szCs w:val="28"/>
              </w:rPr>
            </w:pPr>
          </w:p>
          <w:p w:rsidR="001944F1" w:rsidRPr="00B36F95" w:rsidRDefault="001944F1" w:rsidP="00727183">
            <w:pPr>
              <w:widowControl w:val="0"/>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1944F1" w:rsidRDefault="001944F1" w:rsidP="001944F1">
            <w:pPr>
              <w:autoSpaceDE w:val="0"/>
              <w:autoSpaceDN w:val="0"/>
              <w:adjustRightInd w:val="0"/>
              <w:ind w:firstLine="709"/>
              <w:jc w:val="both"/>
              <w:rPr>
                <w:szCs w:val="28"/>
              </w:rPr>
            </w:pPr>
            <w:r>
              <w:rPr>
                <w:szCs w:val="28"/>
              </w:rPr>
              <w:lastRenderedPageBreak/>
              <w:t>П</w:t>
            </w:r>
            <w:r w:rsidRPr="00BF6F3F">
              <w:rPr>
                <w:szCs w:val="28"/>
              </w:rPr>
              <w:t>ункт 3</w:t>
            </w:r>
            <w:r w:rsidRPr="00A62116">
              <w:rPr>
                <w:szCs w:val="28"/>
                <w:vertAlign w:val="superscript"/>
              </w:rPr>
              <w:t>1</w:t>
            </w:r>
            <w:r>
              <w:rPr>
                <w:szCs w:val="28"/>
              </w:rPr>
              <w:t xml:space="preserve"> части 1 и пункт 8 части 2 статьи 3 признать утратившими силу</w:t>
            </w:r>
          </w:p>
          <w:p w:rsidR="008B44E5" w:rsidRPr="00C558F1" w:rsidRDefault="008B44E5" w:rsidP="001944F1">
            <w:pPr>
              <w:autoSpaceDE w:val="0"/>
              <w:autoSpaceDN w:val="0"/>
              <w:adjustRightInd w:val="0"/>
              <w:ind w:firstLine="709"/>
              <w:jc w:val="both"/>
              <w:rPr>
                <w:szCs w:val="28"/>
              </w:rPr>
            </w:pPr>
          </w:p>
        </w:tc>
        <w:tc>
          <w:tcPr>
            <w:tcW w:w="4991" w:type="dxa"/>
            <w:tcBorders>
              <w:top w:val="single" w:sz="6" w:space="0" w:color="auto"/>
              <w:left w:val="single" w:sz="6" w:space="0" w:color="auto"/>
              <w:bottom w:val="single" w:sz="6" w:space="0" w:color="auto"/>
              <w:right w:val="single" w:sz="6" w:space="0" w:color="auto"/>
            </w:tcBorders>
          </w:tcPr>
          <w:p w:rsidR="003014F6" w:rsidRPr="003014F6" w:rsidRDefault="003014F6" w:rsidP="002E0113">
            <w:pPr>
              <w:widowControl w:val="0"/>
              <w:autoSpaceDE w:val="0"/>
              <w:autoSpaceDN w:val="0"/>
              <w:adjustRightInd w:val="0"/>
              <w:ind w:firstLine="567"/>
              <w:jc w:val="both"/>
              <w:rPr>
                <w:bCs/>
              </w:rPr>
            </w:pPr>
          </w:p>
        </w:tc>
      </w:tr>
      <w:tr w:rsidR="00C77678"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C77678" w:rsidRDefault="00C77678" w:rsidP="00091446">
            <w:pPr>
              <w:widowControl w:val="0"/>
              <w:jc w:val="center"/>
            </w:pPr>
            <w:r>
              <w:t>2.</w:t>
            </w:r>
          </w:p>
        </w:tc>
        <w:tc>
          <w:tcPr>
            <w:tcW w:w="4991" w:type="dxa"/>
            <w:tcBorders>
              <w:top w:val="single" w:sz="6" w:space="0" w:color="auto"/>
              <w:left w:val="single" w:sz="6" w:space="0" w:color="auto"/>
              <w:bottom w:val="single" w:sz="6" w:space="0" w:color="auto"/>
              <w:right w:val="single" w:sz="6" w:space="0" w:color="auto"/>
            </w:tcBorders>
          </w:tcPr>
          <w:p w:rsidR="00AE52AE" w:rsidRDefault="00AE52AE" w:rsidP="00AE52AE">
            <w:pPr>
              <w:autoSpaceDE w:val="0"/>
              <w:autoSpaceDN w:val="0"/>
              <w:adjustRightInd w:val="0"/>
              <w:ind w:firstLine="540"/>
              <w:jc w:val="both"/>
              <w:outlineLvl w:val="0"/>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B36F95" w:rsidRDefault="00AE52AE" w:rsidP="00B36F95">
            <w:pPr>
              <w:autoSpaceDE w:val="0"/>
              <w:autoSpaceDN w:val="0"/>
              <w:adjustRightInd w:val="0"/>
              <w:ind w:firstLine="567"/>
              <w:jc w:val="both"/>
              <w:rPr>
                <w:szCs w:val="28"/>
              </w:rPr>
            </w:pPr>
            <w:r>
              <w:rPr>
                <w:szCs w:val="28"/>
              </w:rPr>
              <w:t>…</w:t>
            </w:r>
          </w:p>
          <w:p w:rsidR="00AE52AE" w:rsidRPr="00AE52AE" w:rsidRDefault="00AE52AE" w:rsidP="00AE52AE">
            <w:pPr>
              <w:autoSpaceDE w:val="0"/>
              <w:autoSpaceDN w:val="0"/>
              <w:adjustRightInd w:val="0"/>
              <w:ind w:firstLine="540"/>
              <w:jc w:val="both"/>
              <w:rPr>
                <w:szCs w:val="28"/>
                <w:u w:val="single"/>
              </w:rPr>
            </w:pPr>
            <w:r w:rsidRPr="00AE52AE">
              <w:rPr>
                <w:szCs w:val="28"/>
                <w:u w:val="single"/>
              </w:rPr>
              <w:t>2.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AE52AE" w:rsidRPr="003F6B6C" w:rsidRDefault="00AE52AE" w:rsidP="00B36F95">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AE52AE" w:rsidRPr="00AE52AE" w:rsidRDefault="00AE52AE" w:rsidP="00AE52AE">
            <w:pPr>
              <w:pStyle w:val="ConsPlusNormal"/>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w:t>
            </w:r>
            <w:r w:rsidRPr="00AE52AE">
              <w:rPr>
                <w:rFonts w:ascii="Times New Roman" w:eastAsia="Times New Roman" w:hAnsi="Times New Roman" w:cs="Times New Roman"/>
                <w:sz w:val="28"/>
                <w:szCs w:val="24"/>
                <w:lang w:eastAsia="ru-RU"/>
              </w:rPr>
              <w:t>асть 2 стать</w:t>
            </w:r>
            <w:r>
              <w:rPr>
                <w:rFonts w:ascii="Times New Roman" w:eastAsia="Times New Roman" w:hAnsi="Times New Roman" w:cs="Times New Roman"/>
                <w:sz w:val="28"/>
                <w:szCs w:val="24"/>
                <w:lang w:eastAsia="ru-RU"/>
              </w:rPr>
              <w:t>и</w:t>
            </w:r>
            <w:r w:rsidRPr="00AE52AE">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 xml:space="preserve"> </w:t>
            </w:r>
            <w:r w:rsidRPr="00AE52AE">
              <w:rPr>
                <w:rFonts w:ascii="Times New Roman" w:eastAsia="Times New Roman" w:hAnsi="Times New Roman" w:cs="Times New Roman"/>
                <w:sz w:val="28"/>
                <w:szCs w:val="24"/>
                <w:lang w:eastAsia="ru-RU"/>
              </w:rPr>
              <w:t>изложить в следующей редакции:</w:t>
            </w:r>
          </w:p>
          <w:p w:rsidR="00C77678" w:rsidRDefault="00AE52AE" w:rsidP="00AE52AE">
            <w:pPr>
              <w:widowControl w:val="0"/>
              <w:ind w:firstLine="567"/>
              <w:jc w:val="both"/>
            </w:pPr>
            <w:r w:rsidRPr="00BF6F3F">
              <w:t>«2.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43682C" w:rsidRPr="000E05ED" w:rsidRDefault="0043682C" w:rsidP="00AE52AE">
            <w:pPr>
              <w:widowControl w:val="0"/>
              <w:ind w:firstLine="567"/>
              <w:jc w:val="both"/>
            </w:pPr>
          </w:p>
        </w:tc>
        <w:tc>
          <w:tcPr>
            <w:tcW w:w="4991" w:type="dxa"/>
            <w:tcBorders>
              <w:top w:val="single" w:sz="6" w:space="0" w:color="auto"/>
              <w:left w:val="single" w:sz="6" w:space="0" w:color="auto"/>
              <w:bottom w:val="single" w:sz="6" w:space="0" w:color="auto"/>
              <w:right w:val="single" w:sz="6" w:space="0" w:color="auto"/>
            </w:tcBorders>
          </w:tcPr>
          <w:p w:rsidR="003014F6" w:rsidRDefault="00AE52AE" w:rsidP="003014F6">
            <w:pPr>
              <w:autoSpaceDE w:val="0"/>
              <w:autoSpaceDN w:val="0"/>
              <w:adjustRightInd w:val="0"/>
              <w:ind w:firstLine="567"/>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AE52AE" w:rsidRDefault="00AE52AE" w:rsidP="003014F6">
            <w:pPr>
              <w:autoSpaceDE w:val="0"/>
              <w:autoSpaceDN w:val="0"/>
              <w:adjustRightInd w:val="0"/>
              <w:ind w:firstLine="567"/>
              <w:jc w:val="both"/>
              <w:rPr>
                <w:szCs w:val="28"/>
              </w:rPr>
            </w:pPr>
            <w:r>
              <w:rPr>
                <w:szCs w:val="28"/>
              </w:rPr>
              <w:t>…</w:t>
            </w:r>
          </w:p>
          <w:p w:rsidR="00AE52AE" w:rsidRPr="00AE52AE" w:rsidRDefault="00AE52AE" w:rsidP="003014F6">
            <w:pPr>
              <w:autoSpaceDE w:val="0"/>
              <w:autoSpaceDN w:val="0"/>
              <w:adjustRightInd w:val="0"/>
              <w:ind w:firstLine="567"/>
              <w:jc w:val="both"/>
              <w:rPr>
                <w:szCs w:val="28"/>
                <w:u w:val="single"/>
              </w:rPr>
            </w:pPr>
            <w:r w:rsidRPr="00AE52AE">
              <w:rPr>
                <w:u w:val="single"/>
              </w:rPr>
              <w:t>2.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t>3.</w:t>
            </w:r>
          </w:p>
        </w:tc>
        <w:tc>
          <w:tcPr>
            <w:tcW w:w="4991" w:type="dxa"/>
            <w:tcBorders>
              <w:top w:val="single" w:sz="6" w:space="0" w:color="auto"/>
              <w:left w:val="single" w:sz="6" w:space="0" w:color="auto"/>
              <w:bottom w:val="single" w:sz="6" w:space="0" w:color="auto"/>
              <w:right w:val="single" w:sz="6" w:space="0" w:color="auto"/>
            </w:tcBorders>
          </w:tcPr>
          <w:p w:rsidR="00DD3766" w:rsidRDefault="00B60BA6" w:rsidP="00B36F95">
            <w:pPr>
              <w:autoSpaceDE w:val="0"/>
              <w:autoSpaceDN w:val="0"/>
              <w:adjustRightInd w:val="0"/>
              <w:ind w:firstLine="567"/>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B60BA6" w:rsidRDefault="00B60BA6" w:rsidP="00B36F95">
            <w:pPr>
              <w:autoSpaceDE w:val="0"/>
              <w:autoSpaceDN w:val="0"/>
              <w:adjustRightInd w:val="0"/>
              <w:ind w:firstLine="567"/>
              <w:jc w:val="both"/>
              <w:rPr>
                <w:szCs w:val="28"/>
              </w:rPr>
            </w:pPr>
            <w:r>
              <w:rPr>
                <w:szCs w:val="28"/>
              </w:rPr>
              <w:t>…</w:t>
            </w:r>
          </w:p>
          <w:p w:rsidR="00B60BA6" w:rsidRPr="00B60BA6" w:rsidRDefault="00B60BA6" w:rsidP="00B60BA6">
            <w:pPr>
              <w:autoSpaceDE w:val="0"/>
              <w:autoSpaceDN w:val="0"/>
              <w:adjustRightInd w:val="0"/>
              <w:ind w:firstLine="540"/>
              <w:jc w:val="both"/>
              <w:rPr>
                <w:szCs w:val="28"/>
                <w:u w:val="single"/>
              </w:rPr>
            </w:pPr>
            <w:r w:rsidRPr="00B60BA6">
              <w:rPr>
                <w:szCs w:val="28"/>
                <w:u w:val="single"/>
              </w:rPr>
              <w:t>3. Муниципальные маршруты регулярных перевозок в границах двух и более поселений, входящих в состав од</w:t>
            </w:r>
            <w:r w:rsidRPr="00B60BA6">
              <w:rPr>
                <w:szCs w:val="28"/>
                <w:u w:val="single"/>
              </w:rPr>
              <w:lastRenderedPageBreak/>
              <w:t>ного муниципального района, устанавливаются, изменяются, отменяются уполномоченным органом местного самоуправления соответствующего муниципального района.</w:t>
            </w:r>
          </w:p>
          <w:p w:rsidR="00B60BA6" w:rsidRPr="003F6B6C" w:rsidRDefault="00B60BA6" w:rsidP="00B36F95">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DD3766" w:rsidRDefault="00B60BA6" w:rsidP="00B60BA6">
            <w:pPr>
              <w:widowControl w:val="0"/>
              <w:ind w:firstLine="567"/>
              <w:jc w:val="both"/>
            </w:pPr>
            <w:r>
              <w:lastRenderedPageBreak/>
              <w:t>Ч</w:t>
            </w:r>
            <w:r w:rsidRPr="00AE52AE">
              <w:t xml:space="preserve">асть </w:t>
            </w:r>
            <w:r>
              <w:t>3</w:t>
            </w:r>
            <w:r w:rsidRPr="00AE52AE">
              <w:t xml:space="preserve"> стать</w:t>
            </w:r>
            <w:r>
              <w:t>и</w:t>
            </w:r>
            <w:r w:rsidRPr="00AE52AE">
              <w:t xml:space="preserve"> 5</w:t>
            </w:r>
            <w:r>
              <w:t xml:space="preserve"> </w:t>
            </w:r>
            <w:r w:rsidRPr="00AE52AE">
              <w:t>изложить в следующей редакции:</w:t>
            </w:r>
          </w:p>
          <w:p w:rsidR="00B60BA6" w:rsidRPr="000E05ED" w:rsidRDefault="00B60BA6" w:rsidP="00B60BA6">
            <w:pPr>
              <w:widowControl w:val="0"/>
              <w:ind w:firstLine="567"/>
              <w:jc w:val="both"/>
            </w:pPr>
            <w:r w:rsidRPr="00BF6F3F">
              <w:t xml:space="preserve">«3.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w:t>
            </w:r>
            <w:r w:rsidRPr="00BF6F3F">
              <w:lastRenderedPageBreak/>
              <w:t>изменяются, отменяются уполномоченным органом местного самоуправления муниципального района, в границах которого находятся указанные поселения.»</w:t>
            </w:r>
          </w:p>
        </w:tc>
        <w:tc>
          <w:tcPr>
            <w:tcW w:w="4991" w:type="dxa"/>
            <w:tcBorders>
              <w:top w:val="single" w:sz="6" w:space="0" w:color="auto"/>
              <w:left w:val="single" w:sz="6" w:space="0" w:color="auto"/>
              <w:bottom w:val="single" w:sz="6" w:space="0" w:color="auto"/>
              <w:right w:val="single" w:sz="6" w:space="0" w:color="auto"/>
            </w:tcBorders>
          </w:tcPr>
          <w:p w:rsidR="00B60BA6" w:rsidRDefault="00B60BA6" w:rsidP="00B60BA6">
            <w:pPr>
              <w:autoSpaceDE w:val="0"/>
              <w:autoSpaceDN w:val="0"/>
              <w:adjustRightInd w:val="0"/>
              <w:ind w:firstLine="567"/>
              <w:jc w:val="both"/>
              <w:rPr>
                <w:szCs w:val="28"/>
              </w:rPr>
            </w:pPr>
            <w:r>
              <w:rPr>
                <w:szCs w:val="28"/>
              </w:rPr>
              <w:lastRenderedPageBreak/>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B60BA6" w:rsidRDefault="00B60BA6" w:rsidP="00B60BA6">
            <w:pPr>
              <w:autoSpaceDE w:val="0"/>
              <w:autoSpaceDN w:val="0"/>
              <w:adjustRightInd w:val="0"/>
              <w:ind w:firstLine="567"/>
              <w:jc w:val="both"/>
              <w:rPr>
                <w:szCs w:val="28"/>
              </w:rPr>
            </w:pPr>
            <w:r>
              <w:rPr>
                <w:szCs w:val="28"/>
              </w:rPr>
              <w:t>…</w:t>
            </w:r>
          </w:p>
          <w:p w:rsidR="00DD3766" w:rsidRPr="00B60BA6" w:rsidRDefault="00B60BA6" w:rsidP="00794845">
            <w:pPr>
              <w:autoSpaceDE w:val="0"/>
              <w:autoSpaceDN w:val="0"/>
              <w:adjustRightInd w:val="0"/>
              <w:ind w:firstLine="567"/>
              <w:jc w:val="both"/>
              <w:rPr>
                <w:szCs w:val="28"/>
                <w:u w:val="single"/>
              </w:rPr>
            </w:pPr>
            <w:r w:rsidRPr="00B60BA6">
              <w:rPr>
                <w:u w:val="single"/>
              </w:rPr>
              <w:t xml:space="preserve">3. Муниципальные маршруты регулярных перевозок в границах одного сельского поселения, в границах двух и </w:t>
            </w:r>
            <w:r w:rsidRPr="00B60BA6">
              <w:rPr>
                <w:u w:val="single"/>
              </w:rPr>
              <w:lastRenderedPageBreak/>
              <w:t>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lastRenderedPageBreak/>
              <w:t>4.</w:t>
            </w:r>
          </w:p>
        </w:tc>
        <w:tc>
          <w:tcPr>
            <w:tcW w:w="4991" w:type="dxa"/>
            <w:tcBorders>
              <w:top w:val="single" w:sz="6" w:space="0" w:color="auto"/>
              <w:left w:val="single" w:sz="6" w:space="0" w:color="auto"/>
              <w:bottom w:val="single" w:sz="6" w:space="0" w:color="auto"/>
              <w:right w:val="single" w:sz="6" w:space="0" w:color="auto"/>
            </w:tcBorders>
          </w:tcPr>
          <w:p w:rsidR="00162428" w:rsidRDefault="00162428" w:rsidP="00162428">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162428" w:rsidRDefault="00162428" w:rsidP="00162428">
            <w:pPr>
              <w:autoSpaceDE w:val="0"/>
              <w:autoSpaceDN w:val="0"/>
              <w:adjustRightInd w:val="0"/>
              <w:ind w:firstLine="540"/>
              <w:jc w:val="both"/>
              <w:rPr>
                <w:szCs w:val="28"/>
              </w:rPr>
            </w:pPr>
            <w:r>
              <w:rPr>
                <w:szCs w:val="28"/>
              </w:rPr>
              <w:t>…</w:t>
            </w:r>
          </w:p>
          <w:p w:rsidR="00162428" w:rsidRPr="00162428" w:rsidRDefault="00162428" w:rsidP="00162428">
            <w:pPr>
              <w:autoSpaceDE w:val="0"/>
              <w:autoSpaceDN w:val="0"/>
              <w:adjustRightInd w:val="0"/>
              <w:ind w:firstLine="540"/>
              <w:jc w:val="both"/>
              <w:rPr>
                <w:szCs w:val="28"/>
                <w:u w:val="single"/>
              </w:rPr>
            </w:pPr>
            <w:r w:rsidRPr="00162428">
              <w:rPr>
                <w:szCs w:val="28"/>
                <w:u w:val="single"/>
              </w:rPr>
              <w:t>4. Порядок установления, изменения, отмены межмуниципальных маршрутов регулярных перевозок,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уполномоченным органом исполнительной власти Республики Татарстан, органами местного самоуправления соответственно.</w:t>
            </w:r>
          </w:p>
          <w:p w:rsidR="00DD3766" w:rsidRPr="003F6B6C" w:rsidRDefault="00DD3766" w:rsidP="00B36F95">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DD3766" w:rsidRDefault="00162428" w:rsidP="00852F43">
            <w:pPr>
              <w:widowControl w:val="0"/>
              <w:ind w:firstLine="567"/>
              <w:jc w:val="both"/>
            </w:pPr>
            <w:r>
              <w:t>Ч</w:t>
            </w:r>
            <w:r w:rsidRPr="00AE52AE">
              <w:t xml:space="preserve">асть </w:t>
            </w:r>
            <w:r>
              <w:t>4</w:t>
            </w:r>
            <w:r w:rsidRPr="00AE52AE">
              <w:t xml:space="preserve"> стать</w:t>
            </w:r>
            <w:r>
              <w:t>и</w:t>
            </w:r>
            <w:r w:rsidRPr="00AE52AE">
              <w:t xml:space="preserve"> 5</w:t>
            </w:r>
            <w:r>
              <w:t xml:space="preserve"> </w:t>
            </w:r>
            <w:r w:rsidRPr="00AE52AE">
              <w:t>изложить в следующей редакции:</w:t>
            </w:r>
          </w:p>
          <w:p w:rsidR="00162428" w:rsidRPr="00162428" w:rsidRDefault="00162428" w:rsidP="00162428">
            <w:pPr>
              <w:pStyle w:val="ConsPlusNormal"/>
              <w:ind w:firstLine="709"/>
              <w:jc w:val="both"/>
              <w:rPr>
                <w:rFonts w:ascii="Times New Roman" w:eastAsia="Times New Roman" w:hAnsi="Times New Roman" w:cs="Times New Roman"/>
                <w:sz w:val="28"/>
                <w:szCs w:val="24"/>
                <w:lang w:eastAsia="ru-RU"/>
              </w:rPr>
            </w:pPr>
            <w:r w:rsidRPr="00162428">
              <w:rPr>
                <w:rFonts w:ascii="Times New Roman" w:eastAsia="Times New Roman" w:hAnsi="Times New Roman" w:cs="Times New Roman"/>
                <w:sz w:val="28"/>
                <w:szCs w:val="24"/>
                <w:lang w:eastAsia="ru-RU"/>
              </w:rPr>
              <w:t>«4.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w:t>
            </w:r>
          </w:p>
          <w:p w:rsidR="00162428" w:rsidRPr="00162428" w:rsidRDefault="00162428" w:rsidP="00162428">
            <w:pPr>
              <w:pStyle w:val="ConsPlusNormal"/>
              <w:ind w:firstLine="709"/>
              <w:jc w:val="both"/>
              <w:rPr>
                <w:rFonts w:ascii="Times New Roman" w:eastAsia="Times New Roman" w:hAnsi="Times New Roman" w:cs="Times New Roman"/>
                <w:sz w:val="28"/>
                <w:szCs w:val="24"/>
                <w:lang w:eastAsia="ru-RU"/>
              </w:rPr>
            </w:pPr>
            <w:r w:rsidRPr="00162428">
              <w:rPr>
                <w:rFonts w:ascii="Times New Roman" w:eastAsia="Times New Roman" w:hAnsi="Times New Roman" w:cs="Times New Roman"/>
                <w:sz w:val="28"/>
                <w:szCs w:val="24"/>
                <w:lang w:eastAsia="ru-RU"/>
              </w:rPr>
              <w:t>1) в отношении муниципальных маршрутов регу</w:t>
            </w:r>
            <w:r w:rsidRPr="00162428">
              <w:rPr>
                <w:rFonts w:ascii="Times New Roman" w:eastAsia="Times New Roman" w:hAnsi="Times New Roman" w:cs="Times New Roman"/>
                <w:sz w:val="28"/>
                <w:szCs w:val="24"/>
                <w:lang w:eastAsia="ru-RU"/>
              </w:rPr>
              <w:lastRenderedPageBreak/>
              <w:t>лярных перевозок –</w:t>
            </w:r>
            <w:r>
              <w:rPr>
                <w:rFonts w:ascii="Times New Roman" w:eastAsia="Times New Roman" w:hAnsi="Times New Roman" w:cs="Times New Roman"/>
                <w:sz w:val="28"/>
                <w:szCs w:val="24"/>
                <w:lang w:eastAsia="ru-RU"/>
              </w:rPr>
              <w:t xml:space="preserve"> </w:t>
            </w:r>
            <w:r w:rsidRPr="00162428">
              <w:rPr>
                <w:rFonts w:ascii="Times New Roman" w:eastAsia="Times New Roman" w:hAnsi="Times New Roman" w:cs="Times New Roman"/>
                <w:sz w:val="28"/>
                <w:szCs w:val="24"/>
                <w:lang w:eastAsia="ru-RU"/>
              </w:rPr>
              <w:t>нормативными правовыми актами органов местного самоуправления;</w:t>
            </w:r>
          </w:p>
          <w:p w:rsidR="00162428" w:rsidRPr="000E05ED" w:rsidRDefault="00162428" w:rsidP="00162428">
            <w:pPr>
              <w:widowControl w:val="0"/>
              <w:ind w:firstLine="567"/>
              <w:jc w:val="both"/>
            </w:pPr>
            <w:r w:rsidRPr="00BF6F3F">
              <w:t>2) в отношении межмуниципальных маршрутов регулярных перевозок –</w:t>
            </w:r>
            <w:r>
              <w:t xml:space="preserve"> </w:t>
            </w:r>
            <w:r w:rsidRPr="00BF6F3F">
              <w:t>нормативным правовым актом уполномоченного органа исполнительной власти Республики Татарстан.»;</w:t>
            </w:r>
          </w:p>
        </w:tc>
        <w:tc>
          <w:tcPr>
            <w:tcW w:w="4991" w:type="dxa"/>
            <w:tcBorders>
              <w:top w:val="single" w:sz="6" w:space="0" w:color="auto"/>
              <w:left w:val="single" w:sz="6" w:space="0" w:color="auto"/>
              <w:bottom w:val="single" w:sz="6" w:space="0" w:color="auto"/>
              <w:right w:val="single" w:sz="6" w:space="0" w:color="auto"/>
            </w:tcBorders>
          </w:tcPr>
          <w:p w:rsidR="00162428" w:rsidRDefault="00162428" w:rsidP="00162428">
            <w:pPr>
              <w:autoSpaceDE w:val="0"/>
              <w:autoSpaceDN w:val="0"/>
              <w:adjustRightInd w:val="0"/>
              <w:ind w:firstLine="540"/>
              <w:jc w:val="both"/>
              <w:rPr>
                <w:szCs w:val="28"/>
              </w:rPr>
            </w:pPr>
            <w:r>
              <w:rPr>
                <w:szCs w:val="28"/>
              </w:rPr>
              <w:lastRenderedPageBreak/>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162428" w:rsidRDefault="00162428" w:rsidP="00162428">
            <w:pPr>
              <w:autoSpaceDE w:val="0"/>
              <w:autoSpaceDN w:val="0"/>
              <w:adjustRightInd w:val="0"/>
              <w:ind w:firstLine="540"/>
              <w:jc w:val="both"/>
              <w:rPr>
                <w:szCs w:val="28"/>
              </w:rPr>
            </w:pPr>
            <w:r>
              <w:rPr>
                <w:szCs w:val="28"/>
              </w:rPr>
              <w:t>…</w:t>
            </w:r>
          </w:p>
          <w:p w:rsidR="00162428" w:rsidRPr="00162428" w:rsidRDefault="00162428" w:rsidP="00162428">
            <w:pPr>
              <w:pStyle w:val="ConsPlusNormal"/>
              <w:ind w:firstLine="709"/>
              <w:jc w:val="both"/>
              <w:rPr>
                <w:rFonts w:ascii="Times New Roman" w:eastAsia="Times New Roman" w:hAnsi="Times New Roman" w:cs="Times New Roman"/>
                <w:sz w:val="28"/>
                <w:szCs w:val="24"/>
                <w:u w:val="single"/>
                <w:lang w:eastAsia="ru-RU"/>
              </w:rPr>
            </w:pPr>
            <w:r w:rsidRPr="00162428">
              <w:rPr>
                <w:rFonts w:ascii="Times New Roman" w:eastAsia="Times New Roman" w:hAnsi="Times New Roman" w:cs="Times New Roman"/>
                <w:sz w:val="28"/>
                <w:szCs w:val="24"/>
                <w:u w:val="single"/>
                <w:lang w:eastAsia="ru-RU"/>
              </w:rPr>
              <w:t>4.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w:t>
            </w:r>
          </w:p>
          <w:p w:rsidR="00162428" w:rsidRPr="00162428" w:rsidRDefault="00162428" w:rsidP="00162428">
            <w:pPr>
              <w:pStyle w:val="ConsPlusNormal"/>
              <w:ind w:firstLine="709"/>
              <w:jc w:val="both"/>
              <w:rPr>
                <w:rFonts w:ascii="Times New Roman" w:eastAsia="Times New Roman" w:hAnsi="Times New Roman" w:cs="Times New Roman"/>
                <w:sz w:val="28"/>
                <w:szCs w:val="24"/>
                <w:u w:val="single"/>
                <w:lang w:eastAsia="ru-RU"/>
              </w:rPr>
            </w:pPr>
            <w:r w:rsidRPr="00162428">
              <w:rPr>
                <w:rFonts w:ascii="Times New Roman" w:eastAsia="Times New Roman" w:hAnsi="Times New Roman" w:cs="Times New Roman"/>
                <w:sz w:val="28"/>
                <w:szCs w:val="24"/>
                <w:u w:val="single"/>
                <w:lang w:eastAsia="ru-RU"/>
              </w:rPr>
              <w:t>1) в отношении муниципальных маршрутов регулярных перевозок – нормативными правовыми актами органов местного самоуправления;</w:t>
            </w:r>
          </w:p>
          <w:p w:rsidR="00DD3766" w:rsidRPr="00B36F95" w:rsidRDefault="00162428" w:rsidP="00162428">
            <w:pPr>
              <w:autoSpaceDE w:val="0"/>
              <w:autoSpaceDN w:val="0"/>
              <w:adjustRightInd w:val="0"/>
              <w:ind w:firstLine="567"/>
              <w:jc w:val="both"/>
              <w:rPr>
                <w:szCs w:val="28"/>
                <w:u w:val="single"/>
              </w:rPr>
            </w:pPr>
            <w:r w:rsidRPr="00162428">
              <w:rPr>
                <w:u w:val="single"/>
              </w:rPr>
              <w:lastRenderedPageBreak/>
              <w:t>2) в отношении межмуниципальных маршрутов регулярных перевозок – нормативным правовым актом уполномоченного органа исполнительной власти Республики Татарстан.</w:t>
            </w:r>
          </w:p>
        </w:tc>
      </w:tr>
      <w:tr w:rsidR="00DD3766" w:rsidTr="00162428">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lastRenderedPageBreak/>
              <w:t>5.</w:t>
            </w:r>
          </w:p>
        </w:tc>
        <w:tc>
          <w:tcPr>
            <w:tcW w:w="4991" w:type="dxa"/>
            <w:tcBorders>
              <w:top w:val="single" w:sz="6" w:space="0" w:color="auto"/>
              <w:left w:val="single" w:sz="6" w:space="0" w:color="auto"/>
              <w:bottom w:val="single" w:sz="6" w:space="0" w:color="auto"/>
              <w:right w:val="single" w:sz="6" w:space="0" w:color="auto"/>
            </w:tcBorders>
            <w:shd w:val="clear" w:color="auto" w:fill="auto"/>
          </w:tcPr>
          <w:p w:rsidR="00162428" w:rsidRDefault="00162428" w:rsidP="00162428">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162428" w:rsidRDefault="00162428" w:rsidP="00162428">
            <w:pPr>
              <w:autoSpaceDE w:val="0"/>
              <w:autoSpaceDN w:val="0"/>
              <w:adjustRightInd w:val="0"/>
              <w:ind w:firstLine="540"/>
              <w:jc w:val="both"/>
              <w:rPr>
                <w:szCs w:val="28"/>
              </w:rPr>
            </w:pPr>
            <w:r>
              <w:rPr>
                <w:szCs w:val="28"/>
              </w:rPr>
              <w:t>…</w:t>
            </w:r>
          </w:p>
          <w:p w:rsidR="00162428" w:rsidRDefault="00162428" w:rsidP="00162428">
            <w:pPr>
              <w:autoSpaceDE w:val="0"/>
              <w:autoSpaceDN w:val="0"/>
              <w:adjustRightInd w:val="0"/>
              <w:ind w:firstLine="540"/>
              <w:jc w:val="both"/>
              <w:rPr>
                <w:szCs w:val="28"/>
              </w:rPr>
            </w:pPr>
            <w:r>
              <w:rPr>
                <w:szCs w:val="28"/>
              </w:rPr>
              <w:t>4. Порядок установления, изменения, отмены межмуниципальных маршрутов регулярных перевозок,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уполномоченным органом исполнительной власти Республики Татарстан, органами местного самоуправления соответственно.</w:t>
            </w:r>
          </w:p>
          <w:p w:rsidR="00162428" w:rsidRDefault="00162428" w:rsidP="00162428">
            <w:pPr>
              <w:autoSpaceDE w:val="0"/>
              <w:autoSpaceDN w:val="0"/>
              <w:adjustRightInd w:val="0"/>
              <w:ind w:firstLine="540"/>
              <w:jc w:val="both"/>
              <w:rPr>
                <w:szCs w:val="28"/>
              </w:rPr>
            </w:pPr>
            <w:r>
              <w:rPr>
                <w:szCs w:val="28"/>
              </w:rPr>
              <w:t xml:space="preserve">5. Решения об установлении, изменении, отмене маршрутов регулярных </w:t>
            </w:r>
            <w:r>
              <w:rPr>
                <w:szCs w:val="28"/>
              </w:rPr>
              <w:lastRenderedPageBreak/>
              <w:t>перевозок размещаются на официальных сайтах уполномоченного органа исполнительной власти Республики Татарстан или уполномоченного органа местного самоуправления, принявших указанные решения, в информационно-телекоммуникационной сети "Интернет".</w:t>
            </w:r>
          </w:p>
          <w:p w:rsidR="00DD3766" w:rsidRPr="003F6B6C" w:rsidRDefault="00162428" w:rsidP="00F46331">
            <w:pPr>
              <w:autoSpaceDE w:val="0"/>
              <w:autoSpaceDN w:val="0"/>
              <w:adjustRightInd w:val="0"/>
              <w:ind w:firstLine="567"/>
              <w:jc w:val="both"/>
              <w:rPr>
                <w:szCs w:val="28"/>
              </w:rPr>
            </w:pPr>
            <w:r>
              <w:rPr>
                <w:szCs w:val="28"/>
              </w:rPr>
              <w:t>…</w:t>
            </w:r>
          </w:p>
        </w:tc>
        <w:tc>
          <w:tcPr>
            <w:tcW w:w="3682" w:type="dxa"/>
            <w:tcBorders>
              <w:top w:val="single" w:sz="6" w:space="0" w:color="auto"/>
              <w:left w:val="single" w:sz="6" w:space="0" w:color="auto"/>
              <w:bottom w:val="single" w:sz="6" w:space="0" w:color="auto"/>
              <w:right w:val="single" w:sz="6" w:space="0" w:color="auto"/>
            </w:tcBorders>
          </w:tcPr>
          <w:p w:rsidR="00DD3766" w:rsidRDefault="00162428" w:rsidP="00162428">
            <w:pPr>
              <w:widowControl w:val="0"/>
              <w:ind w:firstLine="567"/>
              <w:jc w:val="both"/>
            </w:pPr>
            <w:r>
              <w:lastRenderedPageBreak/>
              <w:t>Д</w:t>
            </w:r>
            <w:r w:rsidRPr="00BF6F3F">
              <w:t>ополнить</w:t>
            </w:r>
            <w:r>
              <w:t xml:space="preserve"> </w:t>
            </w:r>
            <w:r w:rsidRPr="00AE52AE">
              <w:t>стать</w:t>
            </w:r>
            <w:r>
              <w:t>ю</w:t>
            </w:r>
            <w:r w:rsidRPr="00AE52AE">
              <w:t xml:space="preserve"> 5</w:t>
            </w:r>
            <w:r w:rsidRPr="00BF6F3F">
              <w:t xml:space="preserve"> частью 4</w:t>
            </w:r>
            <w:r w:rsidRPr="00BF6F3F">
              <w:rPr>
                <w:vertAlign w:val="superscript"/>
              </w:rPr>
              <w:t>1</w:t>
            </w:r>
            <w:r w:rsidRPr="00BF6F3F">
              <w:t xml:space="preserve"> следующего содержания:</w:t>
            </w:r>
          </w:p>
          <w:p w:rsidR="00162428" w:rsidRPr="000E05ED" w:rsidRDefault="00162428" w:rsidP="00162428">
            <w:pPr>
              <w:widowControl w:val="0"/>
              <w:ind w:firstLine="567"/>
              <w:jc w:val="both"/>
            </w:pPr>
            <w:r w:rsidRPr="00BF6F3F">
              <w:t>«4</w:t>
            </w:r>
            <w:r w:rsidRPr="00BF6F3F">
              <w:rPr>
                <w:vertAlign w:val="superscript"/>
              </w:rPr>
              <w:t>1</w:t>
            </w:r>
            <w:r w:rsidRPr="00BF6F3F">
              <w:t xml:space="preserve">.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Республики Татарстан и уполномоченным </w:t>
            </w:r>
            <w:r w:rsidRPr="00BF6F3F">
              <w:lastRenderedPageBreak/>
              <w:t>органом местного самоуправления, к компетенции которых отнесено установление данных маршрутов. Порядок указанного согласования устанавливается Кабинетом Министров Республики Татарстан.»</w:t>
            </w:r>
          </w:p>
        </w:tc>
        <w:tc>
          <w:tcPr>
            <w:tcW w:w="4991" w:type="dxa"/>
            <w:tcBorders>
              <w:top w:val="single" w:sz="6" w:space="0" w:color="auto"/>
              <w:left w:val="single" w:sz="6" w:space="0" w:color="auto"/>
              <w:bottom w:val="single" w:sz="6" w:space="0" w:color="auto"/>
              <w:right w:val="single" w:sz="6" w:space="0" w:color="auto"/>
            </w:tcBorders>
          </w:tcPr>
          <w:p w:rsidR="00162428" w:rsidRDefault="00162428" w:rsidP="00162428">
            <w:pPr>
              <w:autoSpaceDE w:val="0"/>
              <w:autoSpaceDN w:val="0"/>
              <w:adjustRightInd w:val="0"/>
              <w:ind w:firstLine="540"/>
              <w:jc w:val="both"/>
              <w:rPr>
                <w:szCs w:val="28"/>
              </w:rPr>
            </w:pPr>
            <w:r>
              <w:rPr>
                <w:szCs w:val="28"/>
              </w:rPr>
              <w:lastRenderedPageBreak/>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162428" w:rsidRDefault="00162428" w:rsidP="00162428">
            <w:pPr>
              <w:autoSpaceDE w:val="0"/>
              <w:autoSpaceDN w:val="0"/>
              <w:adjustRightInd w:val="0"/>
              <w:ind w:firstLine="540"/>
              <w:jc w:val="both"/>
              <w:rPr>
                <w:szCs w:val="28"/>
              </w:rPr>
            </w:pPr>
            <w:r>
              <w:rPr>
                <w:szCs w:val="28"/>
              </w:rPr>
              <w:t>…</w:t>
            </w:r>
          </w:p>
          <w:p w:rsidR="00DD3766" w:rsidRPr="00162428" w:rsidRDefault="00162428" w:rsidP="003014F6">
            <w:pPr>
              <w:autoSpaceDE w:val="0"/>
              <w:autoSpaceDN w:val="0"/>
              <w:adjustRightInd w:val="0"/>
              <w:ind w:firstLine="567"/>
              <w:jc w:val="both"/>
              <w:rPr>
                <w:szCs w:val="28"/>
                <w:u w:val="single"/>
              </w:rPr>
            </w:pPr>
            <w:r w:rsidRPr="00162428">
              <w:rPr>
                <w:u w:val="single"/>
              </w:rPr>
              <w:t>4</w:t>
            </w:r>
            <w:r w:rsidRPr="00162428">
              <w:rPr>
                <w:u w:val="single"/>
                <w:vertAlign w:val="superscript"/>
              </w:rPr>
              <w:t>1</w:t>
            </w:r>
            <w:r w:rsidRPr="00162428">
              <w:rPr>
                <w:u w:val="single"/>
              </w:rPr>
              <w:t xml:space="preserve">.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Республики Татарстан и уполномоченным органом местного самоуправления, к компетенции которых отнесено установление </w:t>
            </w:r>
            <w:r w:rsidRPr="00162428">
              <w:rPr>
                <w:u w:val="single"/>
              </w:rPr>
              <w:lastRenderedPageBreak/>
              <w:t>данных маршрутов. Порядок указанного согласования устанавливается Кабинетом Министров Республики Татарстан.</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lastRenderedPageBreak/>
              <w:t>6.</w:t>
            </w:r>
          </w:p>
        </w:tc>
        <w:tc>
          <w:tcPr>
            <w:tcW w:w="4991" w:type="dxa"/>
            <w:tcBorders>
              <w:top w:val="single" w:sz="6" w:space="0" w:color="auto"/>
              <w:left w:val="single" w:sz="6" w:space="0" w:color="auto"/>
              <w:bottom w:val="single" w:sz="6" w:space="0" w:color="auto"/>
              <w:right w:val="single" w:sz="6" w:space="0" w:color="auto"/>
            </w:tcBorders>
          </w:tcPr>
          <w:p w:rsidR="00DD3766" w:rsidRDefault="00CE7487" w:rsidP="001E5BFB">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CE7487" w:rsidRDefault="00CE7487" w:rsidP="001E5BFB">
            <w:pPr>
              <w:autoSpaceDE w:val="0"/>
              <w:autoSpaceDN w:val="0"/>
              <w:adjustRightInd w:val="0"/>
              <w:ind w:firstLine="540"/>
              <w:jc w:val="both"/>
              <w:rPr>
                <w:szCs w:val="28"/>
              </w:rPr>
            </w:pPr>
            <w:r>
              <w:rPr>
                <w:szCs w:val="28"/>
              </w:rPr>
              <w:t>…</w:t>
            </w:r>
          </w:p>
          <w:p w:rsidR="00CE7487" w:rsidRPr="00CE7487" w:rsidRDefault="00CE7487" w:rsidP="00CE7487">
            <w:pPr>
              <w:autoSpaceDE w:val="0"/>
              <w:autoSpaceDN w:val="0"/>
              <w:adjustRightInd w:val="0"/>
              <w:ind w:firstLine="540"/>
              <w:jc w:val="both"/>
              <w:rPr>
                <w:szCs w:val="28"/>
                <w:u w:val="single"/>
              </w:rPr>
            </w:pPr>
            <w:r w:rsidRPr="00CE7487">
              <w:rPr>
                <w:szCs w:val="28"/>
                <w:u w:val="single"/>
              </w:rPr>
              <w:t>6. Уполномоченный орган исполнительной власти Республики Татарстан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перевозчиков, осуществляющих регулярные перевозки по соответствующему маршруту, не позднее 180 дней до дня вступления указанного решения в силу в письменном или ином виде, позволяющем убедиться в получении адресатом уведомления.</w:t>
            </w:r>
          </w:p>
          <w:p w:rsidR="00CE7487" w:rsidRPr="00CE7487" w:rsidRDefault="00CE7487" w:rsidP="001E5BFB">
            <w:pPr>
              <w:autoSpaceDE w:val="0"/>
              <w:autoSpaceDN w:val="0"/>
              <w:adjustRightInd w:val="0"/>
              <w:ind w:firstLine="540"/>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DD3766" w:rsidRDefault="00152844" w:rsidP="00CE7487">
            <w:pPr>
              <w:widowControl w:val="0"/>
              <w:ind w:firstLine="567"/>
              <w:jc w:val="both"/>
            </w:pPr>
            <w:r>
              <w:t>Ч</w:t>
            </w:r>
            <w:r w:rsidRPr="00AE52AE">
              <w:t xml:space="preserve">асть </w:t>
            </w:r>
            <w:r w:rsidR="00CE7487" w:rsidRPr="00CE7487">
              <w:t>6</w:t>
            </w:r>
            <w:r w:rsidRPr="00AE52AE">
              <w:t xml:space="preserve"> стать</w:t>
            </w:r>
            <w:r>
              <w:t>и</w:t>
            </w:r>
            <w:r w:rsidRPr="00AE52AE">
              <w:t xml:space="preserve"> 5</w:t>
            </w:r>
            <w:r>
              <w:t xml:space="preserve"> </w:t>
            </w:r>
            <w:r w:rsidRPr="00AE52AE">
              <w:t>изложить в следующей редакции:</w:t>
            </w:r>
          </w:p>
          <w:p w:rsidR="00CE7487" w:rsidRPr="000E05ED" w:rsidRDefault="00CE7487" w:rsidP="00CE7487">
            <w:pPr>
              <w:widowControl w:val="0"/>
              <w:ind w:firstLine="567"/>
              <w:jc w:val="both"/>
            </w:pPr>
            <w:r w:rsidRPr="00BF6F3F">
              <w:t xml:space="preserve">«6.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Республики Татарстан или </w:t>
            </w:r>
            <w:r w:rsidRPr="00BF6F3F">
              <w:lastRenderedPageBreak/>
              <w:t>уполномоченного органа местного самоуправления принимается не позднее чем за 180 дней до окончания срока действия такого свидетельства и вступает в силу по окончании срока действия такого свидетельства.»</w:t>
            </w:r>
          </w:p>
        </w:tc>
        <w:tc>
          <w:tcPr>
            <w:tcW w:w="4991" w:type="dxa"/>
            <w:tcBorders>
              <w:top w:val="single" w:sz="6" w:space="0" w:color="auto"/>
              <w:left w:val="single" w:sz="6" w:space="0" w:color="auto"/>
              <w:bottom w:val="single" w:sz="6" w:space="0" w:color="auto"/>
              <w:right w:val="single" w:sz="6" w:space="0" w:color="auto"/>
            </w:tcBorders>
          </w:tcPr>
          <w:p w:rsidR="00CE7487" w:rsidRDefault="00CE7487" w:rsidP="00CE7487">
            <w:pPr>
              <w:autoSpaceDE w:val="0"/>
              <w:autoSpaceDN w:val="0"/>
              <w:adjustRightInd w:val="0"/>
              <w:ind w:firstLine="540"/>
              <w:jc w:val="both"/>
              <w:rPr>
                <w:szCs w:val="28"/>
              </w:rPr>
            </w:pPr>
            <w:r>
              <w:rPr>
                <w:szCs w:val="28"/>
              </w:rPr>
              <w:lastRenderedPageBreak/>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CE7487" w:rsidRDefault="00CE7487" w:rsidP="00CE7487">
            <w:pPr>
              <w:autoSpaceDE w:val="0"/>
              <w:autoSpaceDN w:val="0"/>
              <w:adjustRightInd w:val="0"/>
              <w:ind w:firstLine="540"/>
              <w:jc w:val="both"/>
              <w:rPr>
                <w:szCs w:val="28"/>
              </w:rPr>
            </w:pPr>
            <w:r>
              <w:rPr>
                <w:szCs w:val="28"/>
              </w:rPr>
              <w:t>…</w:t>
            </w:r>
          </w:p>
          <w:p w:rsidR="00DD3766" w:rsidRPr="00CE7487" w:rsidRDefault="00CE7487" w:rsidP="003014F6">
            <w:pPr>
              <w:autoSpaceDE w:val="0"/>
              <w:autoSpaceDN w:val="0"/>
              <w:adjustRightInd w:val="0"/>
              <w:ind w:firstLine="567"/>
              <w:jc w:val="both"/>
              <w:rPr>
                <w:szCs w:val="28"/>
                <w:u w:val="single"/>
              </w:rPr>
            </w:pPr>
            <w:r w:rsidRPr="00CE7487">
              <w:rPr>
                <w:u w:val="single"/>
              </w:rPr>
              <w:t xml:space="preserve">6.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Республики Татарстан или уполномоченного органа местного самоуправления принимается не позднее </w:t>
            </w:r>
            <w:r w:rsidRPr="00CE7487">
              <w:rPr>
                <w:u w:val="single"/>
              </w:rPr>
              <w:lastRenderedPageBreak/>
              <w:t>чем за 180 дней до окончания срока действия такого свидетельства и вступает в силу по окончании срока действия такого свидетельства.</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lastRenderedPageBreak/>
              <w:t>7.</w:t>
            </w:r>
          </w:p>
        </w:tc>
        <w:tc>
          <w:tcPr>
            <w:tcW w:w="4991" w:type="dxa"/>
            <w:tcBorders>
              <w:top w:val="single" w:sz="6" w:space="0" w:color="auto"/>
              <w:left w:val="single" w:sz="6" w:space="0" w:color="auto"/>
              <w:bottom w:val="single" w:sz="6" w:space="0" w:color="auto"/>
              <w:right w:val="single" w:sz="6" w:space="0" w:color="auto"/>
            </w:tcBorders>
          </w:tcPr>
          <w:p w:rsidR="00CE7487" w:rsidRDefault="00CE7487" w:rsidP="00CE7487">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CE7487" w:rsidRDefault="00CE7487" w:rsidP="00CE7487">
            <w:pPr>
              <w:autoSpaceDE w:val="0"/>
              <w:autoSpaceDN w:val="0"/>
              <w:adjustRightInd w:val="0"/>
              <w:ind w:firstLine="540"/>
              <w:jc w:val="both"/>
              <w:rPr>
                <w:szCs w:val="28"/>
              </w:rPr>
            </w:pPr>
            <w:r>
              <w:rPr>
                <w:szCs w:val="28"/>
              </w:rPr>
              <w:t>…</w:t>
            </w:r>
          </w:p>
          <w:p w:rsidR="00DD3766" w:rsidRPr="003F6B6C" w:rsidRDefault="00DD3766" w:rsidP="00B36F95">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DD3766" w:rsidRDefault="00CE7487" w:rsidP="00CE7487">
            <w:pPr>
              <w:widowControl w:val="0"/>
              <w:ind w:firstLine="567"/>
              <w:jc w:val="both"/>
            </w:pPr>
            <w:r>
              <w:t>Д</w:t>
            </w:r>
            <w:r w:rsidRPr="00BF6F3F">
              <w:t>ополнить</w:t>
            </w:r>
            <w:r>
              <w:t xml:space="preserve"> </w:t>
            </w:r>
            <w:r w:rsidRPr="00AE52AE">
              <w:t>стать</w:t>
            </w:r>
            <w:r>
              <w:t>ю</w:t>
            </w:r>
            <w:r w:rsidRPr="00AE52AE">
              <w:t xml:space="preserve"> 5</w:t>
            </w:r>
            <w:r w:rsidRPr="00BF6F3F">
              <w:t xml:space="preserve"> частью </w:t>
            </w:r>
            <w:r>
              <w:t>6</w:t>
            </w:r>
            <w:r w:rsidRPr="00BF6F3F">
              <w:rPr>
                <w:vertAlign w:val="superscript"/>
              </w:rPr>
              <w:t>1</w:t>
            </w:r>
            <w:r w:rsidRPr="00BF6F3F">
              <w:t xml:space="preserve"> следующего содержания:</w:t>
            </w:r>
          </w:p>
          <w:p w:rsidR="00CE7487" w:rsidRPr="000E05ED" w:rsidRDefault="00CE7487" w:rsidP="00CE7487">
            <w:pPr>
              <w:widowControl w:val="0"/>
              <w:ind w:firstLine="567"/>
              <w:jc w:val="both"/>
            </w:pPr>
            <w:r w:rsidRPr="00BF6F3F">
              <w:t>«6</w:t>
            </w:r>
            <w:r w:rsidRPr="00BF6F3F">
              <w:rPr>
                <w:vertAlign w:val="superscript"/>
              </w:rPr>
              <w:t>1</w:t>
            </w:r>
            <w:r w:rsidRPr="00BF6F3F">
              <w:t xml:space="preserve">. В течение 60 дней со дня принятия уполномоченным органом исполнительной власти Республики Татарстан или уполномоченным органом местного самоуправления предусмотренного частью 6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w:t>
            </w:r>
            <w:r w:rsidRPr="00BF6F3F">
              <w:lastRenderedPageBreak/>
              <w:t>маршрутам, обязаны обратиться в уполномоченный орган исполнительной власти Республики Татарстан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tc>
        <w:tc>
          <w:tcPr>
            <w:tcW w:w="4991" w:type="dxa"/>
            <w:tcBorders>
              <w:top w:val="single" w:sz="6" w:space="0" w:color="auto"/>
              <w:left w:val="single" w:sz="6" w:space="0" w:color="auto"/>
              <w:bottom w:val="single" w:sz="6" w:space="0" w:color="auto"/>
              <w:right w:val="single" w:sz="6" w:space="0" w:color="auto"/>
            </w:tcBorders>
          </w:tcPr>
          <w:p w:rsidR="00CE7487" w:rsidRDefault="00CE7487" w:rsidP="00CE7487">
            <w:pPr>
              <w:autoSpaceDE w:val="0"/>
              <w:autoSpaceDN w:val="0"/>
              <w:adjustRightInd w:val="0"/>
              <w:ind w:firstLine="540"/>
              <w:jc w:val="both"/>
              <w:rPr>
                <w:szCs w:val="28"/>
              </w:rPr>
            </w:pPr>
            <w:r>
              <w:rPr>
                <w:szCs w:val="28"/>
              </w:rPr>
              <w:lastRenderedPageBreak/>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CE7487" w:rsidRDefault="00CE7487" w:rsidP="00CE7487">
            <w:pPr>
              <w:autoSpaceDE w:val="0"/>
              <w:autoSpaceDN w:val="0"/>
              <w:adjustRightInd w:val="0"/>
              <w:ind w:firstLine="540"/>
              <w:jc w:val="both"/>
              <w:rPr>
                <w:szCs w:val="28"/>
              </w:rPr>
            </w:pPr>
            <w:r>
              <w:rPr>
                <w:szCs w:val="28"/>
              </w:rPr>
              <w:t>…</w:t>
            </w:r>
          </w:p>
          <w:p w:rsidR="00DD3766" w:rsidRPr="00B36F95" w:rsidRDefault="00CE7487" w:rsidP="00CE7487">
            <w:pPr>
              <w:autoSpaceDE w:val="0"/>
              <w:autoSpaceDN w:val="0"/>
              <w:adjustRightInd w:val="0"/>
              <w:ind w:firstLine="567"/>
              <w:jc w:val="both"/>
              <w:rPr>
                <w:szCs w:val="28"/>
                <w:u w:val="single"/>
              </w:rPr>
            </w:pPr>
            <w:r w:rsidRPr="00BF6F3F">
              <w:t>6</w:t>
            </w:r>
            <w:r w:rsidRPr="00BF6F3F">
              <w:rPr>
                <w:vertAlign w:val="superscript"/>
              </w:rPr>
              <w:t>1</w:t>
            </w:r>
            <w:r w:rsidRPr="00BF6F3F">
              <w:t xml:space="preserve">. В течение 60 дней со дня принятия уполномоченным органом исполнительной власти Республики Татарстан или уполномоченным органом местного самоуправления предусмотренного частью 6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Республики Татарстан или уполномоченный орган </w:t>
            </w:r>
            <w:r w:rsidRPr="00BF6F3F">
              <w:lastRenderedPageBreak/>
              <w:t>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t>8.</w:t>
            </w:r>
          </w:p>
        </w:tc>
        <w:tc>
          <w:tcPr>
            <w:tcW w:w="4991" w:type="dxa"/>
            <w:tcBorders>
              <w:top w:val="single" w:sz="6" w:space="0" w:color="auto"/>
              <w:left w:val="single" w:sz="6" w:space="0" w:color="auto"/>
              <w:bottom w:val="single" w:sz="6" w:space="0" w:color="auto"/>
              <w:right w:val="single" w:sz="6" w:space="0" w:color="auto"/>
            </w:tcBorders>
          </w:tcPr>
          <w:p w:rsidR="00DE099E" w:rsidRDefault="00DE099E" w:rsidP="00DE099E">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DE099E" w:rsidRDefault="00DE099E" w:rsidP="00DE099E">
            <w:pPr>
              <w:autoSpaceDE w:val="0"/>
              <w:autoSpaceDN w:val="0"/>
              <w:adjustRightInd w:val="0"/>
              <w:ind w:firstLine="540"/>
              <w:jc w:val="both"/>
              <w:rPr>
                <w:szCs w:val="28"/>
              </w:rPr>
            </w:pPr>
            <w:r>
              <w:rPr>
                <w:szCs w:val="28"/>
              </w:rPr>
              <w:t>…</w:t>
            </w:r>
          </w:p>
          <w:p w:rsidR="00DE099E" w:rsidRDefault="00DE099E" w:rsidP="00DE099E">
            <w:pPr>
              <w:autoSpaceDE w:val="0"/>
              <w:autoSpaceDN w:val="0"/>
              <w:adjustRightInd w:val="0"/>
              <w:ind w:firstLine="540"/>
              <w:jc w:val="both"/>
              <w:rPr>
                <w:szCs w:val="28"/>
              </w:rPr>
            </w:pPr>
            <w:r>
              <w:rPr>
                <w:szCs w:val="28"/>
              </w:rPr>
              <w:t>10. Сведения, включенные в реестры маршрутов регулярных перевозок, размещаются на официальных сайтах уполномоченного органа исполнительной власти Республики Татарстан или уполномоченного органа местного самоуправления, к полномочиям которых относится ведение данных реестров, в информационно-телекоммуникационной сети "Интернет".</w:t>
            </w:r>
          </w:p>
          <w:p w:rsidR="00DD3766" w:rsidRPr="003F6B6C" w:rsidRDefault="00DD3766" w:rsidP="00587594">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DD3766" w:rsidRPr="000E05ED" w:rsidRDefault="00DE099E" w:rsidP="00852F43">
            <w:pPr>
              <w:widowControl w:val="0"/>
              <w:ind w:firstLine="567"/>
              <w:jc w:val="both"/>
            </w:pPr>
            <w:r>
              <w:t>Ч</w:t>
            </w:r>
            <w:r w:rsidRPr="00BF6F3F">
              <w:t>асть 10</w:t>
            </w:r>
            <w:r>
              <w:t xml:space="preserve"> статьи 5</w:t>
            </w:r>
            <w:r w:rsidRPr="00BF6F3F">
              <w:t xml:space="preserve"> после слов «регулярных перевозок» дополнить словами «(за исключением сведений о месте жительства индивидуального предпринимателя)»</w:t>
            </w:r>
          </w:p>
        </w:tc>
        <w:tc>
          <w:tcPr>
            <w:tcW w:w="4991" w:type="dxa"/>
            <w:tcBorders>
              <w:top w:val="single" w:sz="6" w:space="0" w:color="auto"/>
              <w:left w:val="single" w:sz="6" w:space="0" w:color="auto"/>
              <w:bottom w:val="single" w:sz="6" w:space="0" w:color="auto"/>
              <w:right w:val="single" w:sz="6" w:space="0" w:color="auto"/>
            </w:tcBorders>
          </w:tcPr>
          <w:p w:rsidR="00DE099E" w:rsidRDefault="00DE099E" w:rsidP="00DE099E">
            <w:pPr>
              <w:autoSpaceDE w:val="0"/>
              <w:autoSpaceDN w:val="0"/>
              <w:adjustRightInd w:val="0"/>
              <w:ind w:firstLine="540"/>
              <w:jc w:val="both"/>
              <w:rPr>
                <w:szCs w:val="28"/>
              </w:rPr>
            </w:pPr>
            <w:r>
              <w:rPr>
                <w:szCs w:val="28"/>
              </w:rPr>
              <w:t>Статья 5. Порядок установления, изменения, отмены муниципальных маршрутов регулярных перевозок, межмуниципальных маршрутов регулярных перевозок</w:t>
            </w:r>
          </w:p>
          <w:p w:rsidR="00DE099E" w:rsidRDefault="00DE099E" w:rsidP="00DE099E">
            <w:pPr>
              <w:autoSpaceDE w:val="0"/>
              <w:autoSpaceDN w:val="0"/>
              <w:adjustRightInd w:val="0"/>
              <w:ind w:firstLine="540"/>
              <w:jc w:val="both"/>
              <w:rPr>
                <w:szCs w:val="28"/>
              </w:rPr>
            </w:pPr>
            <w:r>
              <w:rPr>
                <w:szCs w:val="28"/>
              </w:rPr>
              <w:t>…</w:t>
            </w:r>
          </w:p>
          <w:p w:rsidR="00DD3766" w:rsidRPr="00B36F95" w:rsidRDefault="00DE099E" w:rsidP="00DE099E">
            <w:pPr>
              <w:autoSpaceDE w:val="0"/>
              <w:autoSpaceDN w:val="0"/>
              <w:adjustRightInd w:val="0"/>
              <w:ind w:firstLine="567"/>
              <w:jc w:val="both"/>
              <w:rPr>
                <w:szCs w:val="28"/>
                <w:u w:val="single"/>
              </w:rPr>
            </w:pPr>
            <w:r>
              <w:rPr>
                <w:szCs w:val="28"/>
              </w:rPr>
              <w:t>10. Сведения, включенные в реестры маршрутов регулярных перевозок</w:t>
            </w:r>
            <w:r>
              <w:rPr>
                <w:szCs w:val="28"/>
              </w:rPr>
              <w:t xml:space="preserve"> </w:t>
            </w:r>
            <w:r w:rsidRPr="00DE099E">
              <w:rPr>
                <w:u w:val="single"/>
              </w:rPr>
              <w:t>(за исключением сведений о месте жительства индивидуального предпринимателя)</w:t>
            </w:r>
            <w:r>
              <w:rPr>
                <w:szCs w:val="28"/>
              </w:rPr>
              <w:t>, размещаются на официальных сайтах уполномоченного органа исполнительной власти Республики Татарстан или уполномоченного органа местного самоуправления, к полномочиям которых относится ведение данных реестров, в информационно-телекоммуникационной сети "Интернет".</w:t>
            </w:r>
          </w:p>
        </w:tc>
      </w:tr>
      <w:tr w:rsidR="00DD3766"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DD3766" w:rsidRDefault="00DD3766" w:rsidP="00091446">
            <w:pPr>
              <w:widowControl w:val="0"/>
              <w:jc w:val="center"/>
            </w:pPr>
            <w:r>
              <w:lastRenderedPageBreak/>
              <w:t>9.</w:t>
            </w:r>
          </w:p>
        </w:tc>
        <w:tc>
          <w:tcPr>
            <w:tcW w:w="4991" w:type="dxa"/>
            <w:tcBorders>
              <w:top w:val="single" w:sz="6" w:space="0" w:color="auto"/>
              <w:left w:val="single" w:sz="6" w:space="0" w:color="auto"/>
              <w:bottom w:val="single" w:sz="6" w:space="0" w:color="auto"/>
              <w:right w:val="single" w:sz="6" w:space="0" w:color="auto"/>
            </w:tcBorders>
          </w:tcPr>
          <w:p w:rsidR="00991874" w:rsidRDefault="00991874" w:rsidP="00991874">
            <w:pPr>
              <w:autoSpaceDE w:val="0"/>
              <w:autoSpaceDN w:val="0"/>
              <w:adjustRightInd w:val="0"/>
              <w:ind w:firstLine="540"/>
              <w:jc w:val="both"/>
              <w:outlineLvl w:val="0"/>
              <w:rPr>
                <w:szCs w:val="28"/>
              </w:rPr>
            </w:pPr>
            <w:r>
              <w:rPr>
                <w:szCs w:val="28"/>
              </w:rPr>
              <w:t>Статья 6. Организация регулярных перевозок</w:t>
            </w:r>
          </w:p>
          <w:p w:rsidR="00991874" w:rsidRDefault="00991874" w:rsidP="00991874">
            <w:pPr>
              <w:autoSpaceDE w:val="0"/>
              <w:autoSpaceDN w:val="0"/>
              <w:adjustRightInd w:val="0"/>
              <w:jc w:val="both"/>
              <w:rPr>
                <w:szCs w:val="28"/>
              </w:rPr>
            </w:pPr>
          </w:p>
          <w:p w:rsidR="00991874" w:rsidRDefault="00991874" w:rsidP="00991874">
            <w:pPr>
              <w:autoSpaceDE w:val="0"/>
              <w:autoSpaceDN w:val="0"/>
              <w:adjustRightInd w:val="0"/>
              <w:ind w:firstLine="540"/>
              <w:jc w:val="both"/>
              <w:rPr>
                <w:szCs w:val="28"/>
              </w:rPr>
            </w:pPr>
            <w:r>
              <w:rPr>
                <w:szCs w:val="28"/>
              </w:rPr>
              <w:t xml:space="preserve">1. В целях обеспечения доступности транспортных услуг для населения уполномоченный орган исполнительной власти Республики Татарстан, уполномоченные органы местного самоуправления в соответствии с Федеральным </w:t>
            </w:r>
            <w:r w:rsidRPr="00991874">
              <w:rPr>
                <w:szCs w:val="28"/>
              </w:rPr>
              <w:t>законом</w:t>
            </w:r>
            <w:r>
              <w:rPr>
                <w:szCs w:val="28"/>
              </w:rPr>
              <w:t xml:space="preserve"> устанавливают муниципальные маршруты регулярных перевозок, межмуниципальные маршруты регулярных перевозок для осуществления регулярных перевозок по регулируемым тарифам </w:t>
            </w:r>
            <w:r w:rsidRPr="00991874">
              <w:rPr>
                <w:szCs w:val="28"/>
                <w:u w:val="single"/>
              </w:rPr>
              <w:t>и нерегулируемым тарифам</w:t>
            </w:r>
            <w:r>
              <w:rPr>
                <w:szCs w:val="28"/>
              </w:rPr>
              <w:t>.</w:t>
            </w:r>
          </w:p>
          <w:p w:rsidR="00991874" w:rsidRDefault="00991874" w:rsidP="00991874">
            <w:pPr>
              <w:autoSpaceDE w:val="0"/>
              <w:autoSpaceDN w:val="0"/>
              <w:adjustRightInd w:val="0"/>
              <w:ind w:firstLine="540"/>
              <w:jc w:val="both"/>
              <w:rPr>
                <w:szCs w:val="28"/>
              </w:rPr>
            </w:pPr>
            <w:r>
              <w:rPr>
                <w:szCs w:val="28"/>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Республики Татарстан или уполномоченным органом местного самоуправления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r w:rsidRPr="00991874">
              <w:rPr>
                <w:szCs w:val="28"/>
              </w:rPr>
              <w:t>закона</w:t>
            </w:r>
            <w:r>
              <w:rPr>
                <w:szCs w:val="28"/>
              </w:rPr>
              <w:t>.</w:t>
            </w:r>
          </w:p>
          <w:p w:rsidR="00DD3766" w:rsidRPr="003F6B6C" w:rsidRDefault="00991874" w:rsidP="009570E2">
            <w:pPr>
              <w:autoSpaceDE w:val="0"/>
              <w:autoSpaceDN w:val="0"/>
              <w:adjustRightInd w:val="0"/>
              <w:ind w:firstLine="567"/>
              <w:jc w:val="both"/>
              <w:rPr>
                <w:szCs w:val="28"/>
              </w:rPr>
            </w:pPr>
            <w:r>
              <w:rPr>
                <w:szCs w:val="28"/>
              </w:rPr>
              <w:t>…</w:t>
            </w:r>
          </w:p>
        </w:tc>
        <w:tc>
          <w:tcPr>
            <w:tcW w:w="3682" w:type="dxa"/>
            <w:tcBorders>
              <w:top w:val="single" w:sz="6" w:space="0" w:color="auto"/>
              <w:left w:val="single" w:sz="6" w:space="0" w:color="auto"/>
              <w:bottom w:val="single" w:sz="6" w:space="0" w:color="auto"/>
              <w:right w:val="single" w:sz="6" w:space="0" w:color="auto"/>
            </w:tcBorders>
          </w:tcPr>
          <w:p w:rsidR="00991874" w:rsidRPr="00991874" w:rsidRDefault="00991874" w:rsidP="0099187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991874">
              <w:rPr>
                <w:rFonts w:ascii="Times New Roman" w:hAnsi="Times New Roman" w:cs="Times New Roman"/>
                <w:sz w:val="28"/>
                <w:szCs w:val="28"/>
                <w:lang w:eastAsia="ru-RU"/>
              </w:rPr>
              <w:t xml:space="preserve"> части 1 стать</w:t>
            </w:r>
            <w:r>
              <w:rPr>
                <w:rFonts w:ascii="Times New Roman" w:hAnsi="Times New Roman" w:cs="Times New Roman"/>
                <w:sz w:val="28"/>
                <w:szCs w:val="28"/>
                <w:lang w:eastAsia="ru-RU"/>
              </w:rPr>
              <w:t>и</w:t>
            </w:r>
            <w:r w:rsidRPr="00991874">
              <w:rPr>
                <w:rFonts w:ascii="Times New Roman" w:hAnsi="Times New Roman" w:cs="Times New Roman"/>
                <w:sz w:val="28"/>
                <w:szCs w:val="28"/>
                <w:lang w:eastAsia="ru-RU"/>
              </w:rPr>
              <w:t xml:space="preserve"> 6</w:t>
            </w:r>
            <w:r>
              <w:rPr>
                <w:rFonts w:ascii="Times New Roman" w:hAnsi="Times New Roman" w:cs="Times New Roman"/>
                <w:sz w:val="28"/>
                <w:szCs w:val="28"/>
                <w:lang w:eastAsia="ru-RU"/>
              </w:rPr>
              <w:t xml:space="preserve"> </w:t>
            </w:r>
            <w:r w:rsidRPr="00991874">
              <w:rPr>
                <w:rFonts w:ascii="Times New Roman" w:hAnsi="Times New Roman" w:cs="Times New Roman"/>
                <w:sz w:val="28"/>
                <w:szCs w:val="28"/>
                <w:lang w:eastAsia="ru-RU"/>
              </w:rPr>
              <w:t>слова «и нерегулируемым тарифам» исключить;</w:t>
            </w:r>
          </w:p>
          <w:p w:rsidR="00991874" w:rsidRPr="00991874" w:rsidRDefault="00991874" w:rsidP="00991874">
            <w:pPr>
              <w:pStyle w:val="ConsPlusNormal"/>
              <w:ind w:firstLine="709"/>
              <w:jc w:val="both"/>
              <w:rPr>
                <w:rFonts w:ascii="Times New Roman" w:hAnsi="Times New Roman" w:cs="Times New Roman"/>
                <w:sz w:val="28"/>
                <w:szCs w:val="28"/>
                <w:lang w:eastAsia="ru-RU"/>
              </w:rPr>
            </w:pPr>
          </w:p>
          <w:p w:rsidR="00991874" w:rsidRPr="00991874" w:rsidRDefault="00991874" w:rsidP="0099187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Статью 6</w:t>
            </w:r>
            <w:r w:rsidRPr="00991874">
              <w:rPr>
                <w:rFonts w:ascii="Times New Roman" w:hAnsi="Times New Roman" w:cs="Times New Roman"/>
                <w:sz w:val="28"/>
                <w:szCs w:val="28"/>
                <w:lang w:eastAsia="ru-RU"/>
              </w:rPr>
              <w:t xml:space="preserve"> дополнить частью 1</w:t>
            </w:r>
            <w:r w:rsidRPr="00991874">
              <w:rPr>
                <w:rFonts w:ascii="Times New Roman" w:hAnsi="Times New Roman" w:cs="Times New Roman"/>
                <w:sz w:val="28"/>
                <w:szCs w:val="28"/>
                <w:vertAlign w:val="superscript"/>
                <w:lang w:eastAsia="ru-RU"/>
              </w:rPr>
              <w:t>1</w:t>
            </w:r>
            <w:r w:rsidRPr="00991874">
              <w:rPr>
                <w:rFonts w:ascii="Times New Roman" w:hAnsi="Times New Roman" w:cs="Times New Roman"/>
                <w:sz w:val="28"/>
                <w:szCs w:val="28"/>
                <w:lang w:eastAsia="ru-RU"/>
              </w:rPr>
              <w:t xml:space="preserve"> следующего содержания:</w:t>
            </w:r>
          </w:p>
          <w:p w:rsidR="00DD3766" w:rsidRPr="00991874" w:rsidRDefault="00991874" w:rsidP="00991874">
            <w:pPr>
              <w:widowControl w:val="0"/>
              <w:ind w:firstLine="567"/>
              <w:jc w:val="both"/>
              <w:rPr>
                <w:rFonts w:eastAsia="Calibri"/>
                <w:szCs w:val="28"/>
              </w:rPr>
            </w:pPr>
            <w:r w:rsidRPr="00991874">
              <w:rPr>
                <w:rFonts w:eastAsia="Calibri"/>
                <w:szCs w:val="28"/>
              </w:rPr>
              <w:t>«1</w:t>
            </w:r>
            <w:r w:rsidRPr="00991874">
              <w:rPr>
                <w:rFonts w:eastAsia="Calibri"/>
                <w:szCs w:val="28"/>
                <w:vertAlign w:val="superscript"/>
              </w:rPr>
              <w:t>1</w:t>
            </w:r>
            <w:r w:rsidRPr="00991874">
              <w:rPr>
                <w:rFonts w:eastAsia="Calibri"/>
                <w:szCs w:val="28"/>
              </w:rPr>
              <w:t xml:space="preserve">. </w:t>
            </w:r>
            <w:r w:rsidRPr="00BF6F3F">
              <w:rPr>
                <w:rFonts w:eastAsia="Calibri"/>
                <w:szCs w:val="28"/>
              </w:rPr>
              <w:t xml:space="preserve">Наряду с указанными в </w:t>
            </w:r>
            <w:hyperlink r:id="rId7" w:history="1">
              <w:r w:rsidRPr="00BF6F3F">
                <w:rPr>
                  <w:rFonts w:eastAsia="Calibri"/>
                  <w:szCs w:val="28"/>
                </w:rPr>
                <w:t>части 1 настоящей статьи</w:t>
              </w:r>
            </w:hyperlink>
            <w:r w:rsidRPr="00BF6F3F">
              <w:rPr>
                <w:rFonts w:eastAsia="Calibri"/>
                <w:szCs w:val="28"/>
              </w:rPr>
              <w:t xml:space="preserve"> маршрутами регулярных перевозок уполномоченный орган исполнительной власти Республики Татарстан, уполномоченные органы местного самоуправления вправе устанавливать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tc>
        <w:tc>
          <w:tcPr>
            <w:tcW w:w="4991" w:type="dxa"/>
            <w:tcBorders>
              <w:top w:val="single" w:sz="6" w:space="0" w:color="auto"/>
              <w:left w:val="single" w:sz="6" w:space="0" w:color="auto"/>
              <w:bottom w:val="single" w:sz="6" w:space="0" w:color="auto"/>
              <w:right w:val="single" w:sz="6" w:space="0" w:color="auto"/>
            </w:tcBorders>
          </w:tcPr>
          <w:p w:rsidR="00991874" w:rsidRDefault="00991874" w:rsidP="00991874">
            <w:pPr>
              <w:autoSpaceDE w:val="0"/>
              <w:autoSpaceDN w:val="0"/>
              <w:adjustRightInd w:val="0"/>
              <w:ind w:firstLine="540"/>
              <w:jc w:val="both"/>
              <w:outlineLvl w:val="0"/>
              <w:rPr>
                <w:szCs w:val="28"/>
              </w:rPr>
            </w:pPr>
            <w:r>
              <w:rPr>
                <w:szCs w:val="28"/>
              </w:rPr>
              <w:t>Статья 6. Организация регулярных перевозок</w:t>
            </w:r>
          </w:p>
          <w:p w:rsidR="00991874" w:rsidRDefault="00991874" w:rsidP="00991874">
            <w:pPr>
              <w:autoSpaceDE w:val="0"/>
              <w:autoSpaceDN w:val="0"/>
              <w:adjustRightInd w:val="0"/>
              <w:jc w:val="both"/>
              <w:rPr>
                <w:szCs w:val="28"/>
              </w:rPr>
            </w:pPr>
          </w:p>
          <w:p w:rsidR="00991874" w:rsidRDefault="00991874" w:rsidP="00991874">
            <w:pPr>
              <w:autoSpaceDE w:val="0"/>
              <w:autoSpaceDN w:val="0"/>
              <w:adjustRightInd w:val="0"/>
              <w:ind w:firstLine="540"/>
              <w:jc w:val="both"/>
              <w:rPr>
                <w:szCs w:val="28"/>
              </w:rPr>
            </w:pPr>
            <w:r>
              <w:rPr>
                <w:szCs w:val="28"/>
              </w:rPr>
              <w:t xml:space="preserve">1. В целях обеспечения доступности транспортных услуг для населения уполномоченный орган исполнительной власти Республики Татарстан, уполномоченные органы местного самоуправления в соответствии с Федеральным </w:t>
            </w:r>
            <w:r w:rsidRPr="00991874">
              <w:rPr>
                <w:szCs w:val="28"/>
              </w:rPr>
              <w:t>законом</w:t>
            </w:r>
            <w:r>
              <w:rPr>
                <w:szCs w:val="28"/>
              </w:rPr>
              <w:t xml:space="preserve"> устанавливают муниципальные маршруты регулярных перевозок, межмуниципальные маршруты регулярных перевозок для осуществления регулярных перевозок по регулируемым тарифам.</w:t>
            </w:r>
          </w:p>
          <w:p w:rsidR="00991874" w:rsidRDefault="00991874" w:rsidP="00991874">
            <w:pPr>
              <w:autoSpaceDE w:val="0"/>
              <w:autoSpaceDN w:val="0"/>
              <w:adjustRightInd w:val="0"/>
              <w:ind w:firstLine="540"/>
              <w:jc w:val="both"/>
              <w:rPr>
                <w:szCs w:val="28"/>
              </w:rPr>
            </w:pPr>
            <w:r w:rsidRPr="00991874">
              <w:rPr>
                <w:rFonts w:eastAsia="Calibri"/>
                <w:szCs w:val="28"/>
              </w:rPr>
              <w:t>1</w:t>
            </w:r>
            <w:r w:rsidRPr="00991874">
              <w:rPr>
                <w:rFonts w:eastAsia="Calibri"/>
                <w:szCs w:val="28"/>
                <w:vertAlign w:val="superscript"/>
              </w:rPr>
              <w:t>1</w:t>
            </w:r>
            <w:r w:rsidRPr="00991874">
              <w:rPr>
                <w:rFonts w:eastAsia="Calibri"/>
                <w:szCs w:val="28"/>
              </w:rPr>
              <w:t xml:space="preserve">. </w:t>
            </w:r>
            <w:r w:rsidRPr="00BF6F3F">
              <w:rPr>
                <w:rFonts w:eastAsia="Calibri"/>
                <w:szCs w:val="28"/>
              </w:rPr>
              <w:t xml:space="preserve">Наряду с указанными в </w:t>
            </w:r>
            <w:hyperlink r:id="rId8" w:history="1">
              <w:r w:rsidRPr="00BF6F3F">
                <w:rPr>
                  <w:rFonts w:eastAsia="Calibri"/>
                  <w:szCs w:val="28"/>
                </w:rPr>
                <w:t>части 1 настоящей статьи</w:t>
              </w:r>
            </w:hyperlink>
            <w:r w:rsidRPr="00BF6F3F">
              <w:rPr>
                <w:rFonts w:eastAsia="Calibri"/>
                <w:szCs w:val="28"/>
              </w:rPr>
              <w:t xml:space="preserve"> маршрутами регулярных перевозок уполномоченный орган исполнительной власти Республики Татарстан, уполномоченные органы местного самоуправления вправе устанавливать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991874" w:rsidRDefault="00991874" w:rsidP="00991874">
            <w:pPr>
              <w:autoSpaceDE w:val="0"/>
              <w:autoSpaceDN w:val="0"/>
              <w:adjustRightInd w:val="0"/>
              <w:ind w:firstLine="540"/>
              <w:jc w:val="both"/>
              <w:rPr>
                <w:szCs w:val="28"/>
              </w:rPr>
            </w:pPr>
            <w:r>
              <w:rPr>
                <w:szCs w:val="28"/>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Республики Татарстан </w:t>
            </w:r>
            <w:r>
              <w:rPr>
                <w:szCs w:val="28"/>
              </w:rPr>
              <w:lastRenderedPageBreak/>
              <w:t xml:space="preserve">или уполномоченным органом местного самоуправления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r w:rsidRPr="00991874">
              <w:rPr>
                <w:szCs w:val="28"/>
              </w:rPr>
              <w:t>закона</w:t>
            </w:r>
            <w:r>
              <w:rPr>
                <w:szCs w:val="28"/>
              </w:rPr>
              <w:t>.</w:t>
            </w:r>
          </w:p>
          <w:p w:rsidR="00DD3766" w:rsidRPr="00B36F95" w:rsidRDefault="00991874" w:rsidP="00991874">
            <w:pPr>
              <w:autoSpaceDE w:val="0"/>
              <w:autoSpaceDN w:val="0"/>
              <w:adjustRightInd w:val="0"/>
              <w:ind w:firstLine="567"/>
              <w:jc w:val="both"/>
              <w:rPr>
                <w:szCs w:val="28"/>
                <w:u w:val="single"/>
              </w:rPr>
            </w:pPr>
            <w:r>
              <w:rPr>
                <w:szCs w:val="28"/>
              </w:rPr>
              <w:t>…</w:t>
            </w:r>
          </w:p>
        </w:tc>
      </w:tr>
      <w:tr w:rsidR="00991874"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991874" w:rsidRDefault="00991874" w:rsidP="00091446">
            <w:pPr>
              <w:widowControl w:val="0"/>
              <w:jc w:val="center"/>
            </w:pPr>
            <w:r>
              <w:lastRenderedPageBreak/>
              <w:t>10.</w:t>
            </w:r>
          </w:p>
        </w:tc>
        <w:tc>
          <w:tcPr>
            <w:tcW w:w="4991" w:type="dxa"/>
            <w:tcBorders>
              <w:top w:val="single" w:sz="6" w:space="0" w:color="auto"/>
              <w:left w:val="single" w:sz="6" w:space="0" w:color="auto"/>
              <w:bottom w:val="single" w:sz="6" w:space="0" w:color="auto"/>
              <w:right w:val="single" w:sz="6" w:space="0" w:color="auto"/>
            </w:tcBorders>
          </w:tcPr>
          <w:p w:rsidR="004513E3" w:rsidRDefault="004513E3" w:rsidP="004513E3">
            <w:pPr>
              <w:autoSpaceDE w:val="0"/>
              <w:autoSpaceDN w:val="0"/>
              <w:adjustRightInd w:val="0"/>
              <w:ind w:firstLine="540"/>
              <w:jc w:val="both"/>
              <w:outlineLvl w:val="0"/>
              <w:rPr>
                <w:szCs w:val="28"/>
              </w:rPr>
            </w:pPr>
            <w:r>
              <w:rPr>
                <w:szCs w:val="28"/>
              </w:rPr>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p w:rsidR="00991874" w:rsidRDefault="004513E3" w:rsidP="009570E2">
            <w:pPr>
              <w:autoSpaceDE w:val="0"/>
              <w:autoSpaceDN w:val="0"/>
              <w:adjustRightInd w:val="0"/>
              <w:ind w:firstLine="567"/>
              <w:jc w:val="both"/>
              <w:rPr>
                <w:szCs w:val="28"/>
              </w:rPr>
            </w:pPr>
            <w:r>
              <w:rPr>
                <w:szCs w:val="28"/>
              </w:rPr>
              <w:t>…</w:t>
            </w:r>
          </w:p>
          <w:p w:rsidR="004513E3" w:rsidRDefault="004513E3" w:rsidP="004513E3">
            <w:pPr>
              <w:autoSpaceDE w:val="0"/>
              <w:autoSpaceDN w:val="0"/>
              <w:adjustRightInd w:val="0"/>
              <w:ind w:firstLine="539"/>
              <w:jc w:val="both"/>
              <w:rPr>
                <w:szCs w:val="28"/>
              </w:rPr>
            </w:pPr>
            <w:r>
              <w:rPr>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4513E3" w:rsidRPr="004513E3" w:rsidRDefault="004513E3" w:rsidP="004513E3">
            <w:pPr>
              <w:autoSpaceDE w:val="0"/>
              <w:autoSpaceDN w:val="0"/>
              <w:adjustRightInd w:val="0"/>
              <w:ind w:firstLine="539"/>
              <w:jc w:val="both"/>
              <w:rPr>
                <w:szCs w:val="28"/>
                <w:u w:val="single"/>
              </w:rPr>
            </w:pPr>
            <w:r w:rsidRPr="004513E3">
              <w:rPr>
                <w:szCs w:val="28"/>
                <w:u w:val="single"/>
              </w:rPr>
              <w:t>1) после наступления предусмотренных пунктами 1 и 2 части 1 статьи 29 Федерального закона обстоятельств и до начала осуществления регулярных перевозок в соответствии с новым сви</w:t>
            </w:r>
            <w:r w:rsidRPr="004513E3">
              <w:rPr>
                <w:szCs w:val="28"/>
                <w:u w:val="single"/>
              </w:rPr>
              <w:lastRenderedPageBreak/>
              <w:t>детельством об осуществлении перевозок по маршруту регулярных перевозок, выданным по результатам проведения открытого конкурса;</w:t>
            </w:r>
          </w:p>
          <w:p w:rsidR="004513E3" w:rsidRPr="003F6B6C" w:rsidRDefault="004513E3" w:rsidP="009570E2">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4513E3" w:rsidRPr="00BF6F3F" w:rsidRDefault="004513E3" w:rsidP="004513E3">
            <w:pPr>
              <w:autoSpaceDE w:val="0"/>
              <w:autoSpaceDN w:val="0"/>
              <w:adjustRightInd w:val="0"/>
              <w:ind w:firstLine="709"/>
              <w:jc w:val="both"/>
              <w:rPr>
                <w:rFonts w:eastAsia="Calibri"/>
                <w:szCs w:val="28"/>
              </w:rPr>
            </w:pPr>
            <w:r>
              <w:rPr>
                <w:rFonts w:eastAsia="Calibri"/>
                <w:szCs w:val="28"/>
              </w:rPr>
              <w:lastRenderedPageBreak/>
              <w:t>П</w:t>
            </w:r>
            <w:r w:rsidRPr="00BF6F3F">
              <w:rPr>
                <w:rFonts w:eastAsia="Calibri"/>
                <w:szCs w:val="28"/>
              </w:rPr>
              <w:t>ункт 1 части 3 стать</w:t>
            </w:r>
            <w:r>
              <w:rPr>
                <w:rFonts w:eastAsia="Calibri"/>
                <w:szCs w:val="28"/>
              </w:rPr>
              <w:t>и</w:t>
            </w:r>
            <w:r w:rsidRPr="00BF6F3F">
              <w:rPr>
                <w:rFonts w:eastAsia="Calibri"/>
                <w:szCs w:val="28"/>
              </w:rPr>
              <w:t xml:space="preserve"> 7</w:t>
            </w:r>
            <w:r>
              <w:rPr>
                <w:rFonts w:eastAsia="Calibri"/>
                <w:szCs w:val="28"/>
              </w:rPr>
              <w:t xml:space="preserve"> </w:t>
            </w:r>
            <w:r w:rsidRPr="00BF6F3F">
              <w:rPr>
                <w:rFonts w:eastAsia="Calibri"/>
                <w:szCs w:val="28"/>
              </w:rPr>
              <w:t>изложить в следующей редакции:</w:t>
            </w:r>
          </w:p>
          <w:p w:rsidR="00991874" w:rsidRPr="000E05ED" w:rsidRDefault="004513E3" w:rsidP="004513E3">
            <w:pPr>
              <w:widowControl w:val="0"/>
              <w:ind w:firstLine="567"/>
              <w:jc w:val="both"/>
            </w:pPr>
            <w:r w:rsidRPr="00BF6F3F">
              <w:rPr>
                <w:rFonts w:eastAsia="Calibri"/>
                <w:szCs w:val="28"/>
              </w:rPr>
              <w:t xml:space="preserve">«1) после наступления обстоятельств, предусмотренных частью 10 статьи 24 либо пунктом 1, 2 или 7 части 1 статьи 29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выдача свидетельства об осуществлении </w:t>
            </w:r>
            <w:r w:rsidRPr="00BF6F3F">
              <w:rPr>
                <w:rFonts w:eastAsia="Calibri"/>
                <w:szCs w:val="28"/>
              </w:rPr>
              <w:lastRenderedPageBreak/>
              <w:t>перевозок по маршруту регулярных перевозок и карт данного маршрута победителю открытого конкурса, признанного несостоявшимся, не допускается;»</w:t>
            </w:r>
          </w:p>
        </w:tc>
        <w:tc>
          <w:tcPr>
            <w:tcW w:w="4991" w:type="dxa"/>
            <w:tcBorders>
              <w:top w:val="single" w:sz="6" w:space="0" w:color="auto"/>
              <w:left w:val="single" w:sz="6" w:space="0" w:color="auto"/>
              <w:bottom w:val="single" w:sz="6" w:space="0" w:color="auto"/>
              <w:right w:val="single" w:sz="6" w:space="0" w:color="auto"/>
            </w:tcBorders>
          </w:tcPr>
          <w:p w:rsidR="004513E3" w:rsidRDefault="004513E3" w:rsidP="004513E3">
            <w:pPr>
              <w:autoSpaceDE w:val="0"/>
              <w:autoSpaceDN w:val="0"/>
              <w:adjustRightInd w:val="0"/>
              <w:ind w:firstLine="540"/>
              <w:jc w:val="both"/>
              <w:outlineLvl w:val="0"/>
              <w:rPr>
                <w:szCs w:val="28"/>
              </w:rPr>
            </w:pPr>
            <w:r>
              <w:rPr>
                <w:szCs w:val="28"/>
              </w:rPr>
              <w:lastRenderedPageBreak/>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p w:rsidR="004513E3" w:rsidRDefault="004513E3" w:rsidP="004513E3">
            <w:pPr>
              <w:autoSpaceDE w:val="0"/>
              <w:autoSpaceDN w:val="0"/>
              <w:adjustRightInd w:val="0"/>
              <w:ind w:firstLine="567"/>
              <w:jc w:val="both"/>
              <w:rPr>
                <w:szCs w:val="28"/>
              </w:rPr>
            </w:pPr>
            <w:r>
              <w:rPr>
                <w:szCs w:val="28"/>
              </w:rPr>
              <w:t>…</w:t>
            </w:r>
          </w:p>
          <w:p w:rsidR="00991874" w:rsidRDefault="004513E3" w:rsidP="004513E3">
            <w:pPr>
              <w:autoSpaceDE w:val="0"/>
              <w:autoSpaceDN w:val="0"/>
              <w:adjustRightInd w:val="0"/>
              <w:ind w:firstLine="567"/>
              <w:jc w:val="both"/>
              <w:rPr>
                <w:szCs w:val="28"/>
              </w:rPr>
            </w:pPr>
            <w:r>
              <w:rPr>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4513E3" w:rsidRPr="004513E3" w:rsidRDefault="004513E3" w:rsidP="004513E3">
            <w:pPr>
              <w:autoSpaceDE w:val="0"/>
              <w:autoSpaceDN w:val="0"/>
              <w:adjustRightInd w:val="0"/>
              <w:ind w:firstLine="567"/>
              <w:jc w:val="both"/>
              <w:rPr>
                <w:szCs w:val="28"/>
                <w:u w:val="single"/>
              </w:rPr>
            </w:pPr>
            <w:r w:rsidRPr="004513E3">
              <w:rPr>
                <w:rFonts w:eastAsia="Calibri"/>
                <w:szCs w:val="28"/>
                <w:u w:val="single"/>
              </w:rPr>
              <w:t xml:space="preserve">1) после наступления обстоятельств, предусмотренных частью 10 статьи 24 либо пунктом 1, 2 или 7 части 1 статьи 29 Федерального закона, и до начала осуществления регулярных перевозок в соответствии с новым свидетельством </w:t>
            </w:r>
            <w:r w:rsidRPr="004513E3">
              <w:rPr>
                <w:rFonts w:eastAsia="Calibri"/>
                <w:szCs w:val="28"/>
                <w:u w:val="single"/>
              </w:rPr>
              <w:lastRenderedPageBreak/>
              <w:t>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tc>
      </w:tr>
      <w:tr w:rsidR="00991874"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991874" w:rsidRDefault="00991874" w:rsidP="00091446">
            <w:pPr>
              <w:widowControl w:val="0"/>
              <w:jc w:val="center"/>
            </w:pPr>
            <w:r>
              <w:t>11.</w:t>
            </w:r>
          </w:p>
        </w:tc>
        <w:tc>
          <w:tcPr>
            <w:tcW w:w="4991" w:type="dxa"/>
            <w:tcBorders>
              <w:top w:val="single" w:sz="6" w:space="0" w:color="auto"/>
              <w:left w:val="single" w:sz="6" w:space="0" w:color="auto"/>
              <w:bottom w:val="single" w:sz="6" w:space="0" w:color="auto"/>
              <w:right w:val="single" w:sz="6" w:space="0" w:color="auto"/>
            </w:tcBorders>
          </w:tcPr>
          <w:p w:rsidR="00991874" w:rsidRPr="003F6B6C" w:rsidRDefault="004513E3" w:rsidP="009570E2">
            <w:pPr>
              <w:autoSpaceDE w:val="0"/>
              <w:autoSpaceDN w:val="0"/>
              <w:adjustRightInd w:val="0"/>
              <w:ind w:firstLine="567"/>
              <w:jc w:val="both"/>
              <w:rPr>
                <w:szCs w:val="28"/>
              </w:rPr>
            </w:pPr>
            <w:r>
              <w:rPr>
                <w:szCs w:val="28"/>
              </w:rPr>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tc>
        <w:tc>
          <w:tcPr>
            <w:tcW w:w="3682" w:type="dxa"/>
            <w:tcBorders>
              <w:top w:val="single" w:sz="6" w:space="0" w:color="auto"/>
              <w:left w:val="single" w:sz="6" w:space="0" w:color="auto"/>
              <w:bottom w:val="single" w:sz="6" w:space="0" w:color="auto"/>
              <w:right w:val="single" w:sz="6" w:space="0" w:color="auto"/>
            </w:tcBorders>
          </w:tcPr>
          <w:p w:rsidR="004513E3" w:rsidRPr="00BF6F3F" w:rsidRDefault="004513E3" w:rsidP="004513E3">
            <w:pPr>
              <w:autoSpaceDE w:val="0"/>
              <w:autoSpaceDN w:val="0"/>
              <w:adjustRightInd w:val="0"/>
              <w:ind w:firstLine="709"/>
              <w:jc w:val="both"/>
              <w:rPr>
                <w:rFonts w:eastAsia="Calibri"/>
                <w:szCs w:val="28"/>
              </w:rPr>
            </w:pPr>
            <w:r>
              <w:rPr>
                <w:rFonts w:eastAsia="Calibri"/>
                <w:szCs w:val="28"/>
              </w:rPr>
              <w:t xml:space="preserve">Статью 7 </w:t>
            </w:r>
            <w:r w:rsidRPr="00BF6F3F">
              <w:rPr>
                <w:rFonts w:eastAsia="Calibri"/>
                <w:szCs w:val="28"/>
              </w:rPr>
              <w:t>дополнить частью 3</w:t>
            </w:r>
            <w:r w:rsidRPr="00BF6F3F">
              <w:rPr>
                <w:rFonts w:eastAsia="Calibri"/>
                <w:szCs w:val="28"/>
                <w:vertAlign w:val="superscript"/>
              </w:rPr>
              <w:t xml:space="preserve">1 </w:t>
            </w:r>
            <w:r w:rsidRPr="00BF6F3F">
              <w:rPr>
                <w:rFonts w:eastAsia="Calibri"/>
                <w:szCs w:val="28"/>
              </w:rPr>
              <w:t>следующего содержания:</w:t>
            </w:r>
          </w:p>
          <w:p w:rsidR="00991874" w:rsidRPr="000E05ED" w:rsidRDefault="004513E3" w:rsidP="004513E3">
            <w:pPr>
              <w:widowControl w:val="0"/>
              <w:ind w:firstLine="567"/>
              <w:jc w:val="both"/>
            </w:pPr>
            <w:r w:rsidRPr="00BF6F3F">
              <w:rPr>
                <w:rFonts w:eastAsia="Calibri"/>
                <w:szCs w:val="28"/>
              </w:rPr>
              <w:t>«3</w:t>
            </w:r>
            <w:r w:rsidRPr="00BF6F3F">
              <w:rPr>
                <w:rFonts w:eastAsia="Calibri"/>
                <w:szCs w:val="28"/>
                <w:vertAlign w:val="superscript"/>
              </w:rPr>
              <w:t>1</w:t>
            </w:r>
            <w:r w:rsidRPr="00BF6F3F">
              <w:rPr>
                <w:rFonts w:eastAsia="Calibri"/>
                <w:szCs w:val="28"/>
              </w:rPr>
              <w:t xml:space="preserve">.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нормативным правовым актом </w:t>
            </w:r>
            <w:r w:rsidRPr="00BF6F3F">
              <w:rPr>
                <w:rFonts w:eastAsia="Calibri"/>
                <w:szCs w:val="28"/>
              </w:rPr>
              <w:lastRenderedPageBreak/>
              <w:t>уполномоченного органа исполнительной власти Республики Татарстан, нормативным правовым актом органа местного самоуправления.»</w:t>
            </w:r>
          </w:p>
        </w:tc>
        <w:tc>
          <w:tcPr>
            <w:tcW w:w="4991" w:type="dxa"/>
            <w:tcBorders>
              <w:top w:val="single" w:sz="6" w:space="0" w:color="auto"/>
              <w:left w:val="single" w:sz="6" w:space="0" w:color="auto"/>
              <w:bottom w:val="single" w:sz="6" w:space="0" w:color="auto"/>
              <w:right w:val="single" w:sz="6" w:space="0" w:color="auto"/>
            </w:tcBorders>
          </w:tcPr>
          <w:p w:rsidR="00991874" w:rsidRDefault="004513E3" w:rsidP="009570E2">
            <w:pPr>
              <w:autoSpaceDE w:val="0"/>
              <w:autoSpaceDN w:val="0"/>
              <w:adjustRightInd w:val="0"/>
              <w:ind w:firstLine="567"/>
              <w:jc w:val="both"/>
              <w:rPr>
                <w:szCs w:val="28"/>
              </w:rPr>
            </w:pPr>
            <w:r>
              <w:rPr>
                <w:szCs w:val="28"/>
              </w:rPr>
              <w:lastRenderedPageBreak/>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p w:rsidR="004513E3" w:rsidRDefault="004513E3" w:rsidP="009570E2">
            <w:pPr>
              <w:autoSpaceDE w:val="0"/>
              <w:autoSpaceDN w:val="0"/>
              <w:adjustRightInd w:val="0"/>
              <w:ind w:firstLine="567"/>
              <w:jc w:val="both"/>
              <w:rPr>
                <w:szCs w:val="28"/>
              </w:rPr>
            </w:pPr>
            <w:r>
              <w:rPr>
                <w:szCs w:val="28"/>
              </w:rPr>
              <w:t>…</w:t>
            </w:r>
          </w:p>
          <w:p w:rsidR="004513E3" w:rsidRDefault="004513E3" w:rsidP="009570E2">
            <w:pPr>
              <w:autoSpaceDE w:val="0"/>
              <w:autoSpaceDN w:val="0"/>
              <w:adjustRightInd w:val="0"/>
              <w:ind w:firstLine="567"/>
              <w:jc w:val="both"/>
              <w:rPr>
                <w:rFonts w:eastAsia="Calibri"/>
                <w:szCs w:val="28"/>
              </w:rPr>
            </w:pPr>
            <w:r w:rsidRPr="00BF6F3F">
              <w:rPr>
                <w:rFonts w:eastAsia="Calibri"/>
                <w:szCs w:val="28"/>
              </w:rPr>
              <w:t>3</w:t>
            </w:r>
            <w:r w:rsidRPr="00BF6F3F">
              <w:rPr>
                <w:rFonts w:eastAsia="Calibri"/>
                <w:szCs w:val="28"/>
                <w:vertAlign w:val="superscript"/>
              </w:rPr>
              <w:t>1</w:t>
            </w:r>
            <w:r w:rsidRPr="00BF6F3F">
              <w:rPr>
                <w:rFonts w:eastAsia="Calibri"/>
                <w:szCs w:val="28"/>
              </w:rPr>
              <w:t>.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нормативным правовым актом уполномоченного органа исполнитель</w:t>
            </w:r>
            <w:r w:rsidRPr="00BF6F3F">
              <w:rPr>
                <w:rFonts w:eastAsia="Calibri"/>
                <w:szCs w:val="28"/>
              </w:rPr>
              <w:lastRenderedPageBreak/>
              <w:t>ной власти Республики Татарстан, нормативным правовым актом органа местного самоуправления.</w:t>
            </w:r>
          </w:p>
          <w:p w:rsidR="00323696" w:rsidRPr="00B36F95" w:rsidRDefault="00323696" w:rsidP="009570E2">
            <w:pPr>
              <w:autoSpaceDE w:val="0"/>
              <w:autoSpaceDN w:val="0"/>
              <w:adjustRightInd w:val="0"/>
              <w:ind w:firstLine="567"/>
              <w:jc w:val="both"/>
              <w:rPr>
                <w:szCs w:val="28"/>
                <w:u w:val="single"/>
              </w:rPr>
            </w:pPr>
            <w:r>
              <w:rPr>
                <w:rFonts w:eastAsia="Calibri"/>
                <w:szCs w:val="28"/>
              </w:rPr>
              <w:t>…</w:t>
            </w:r>
          </w:p>
        </w:tc>
      </w:tr>
      <w:tr w:rsidR="004513E3"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4513E3" w:rsidRDefault="004513E3" w:rsidP="00091446">
            <w:pPr>
              <w:widowControl w:val="0"/>
              <w:jc w:val="center"/>
            </w:pPr>
            <w:r>
              <w:t>12.</w:t>
            </w:r>
          </w:p>
        </w:tc>
        <w:tc>
          <w:tcPr>
            <w:tcW w:w="4991" w:type="dxa"/>
            <w:tcBorders>
              <w:top w:val="single" w:sz="6" w:space="0" w:color="auto"/>
              <w:left w:val="single" w:sz="6" w:space="0" w:color="auto"/>
              <w:bottom w:val="single" w:sz="6" w:space="0" w:color="auto"/>
              <w:right w:val="single" w:sz="6" w:space="0" w:color="auto"/>
            </w:tcBorders>
          </w:tcPr>
          <w:p w:rsidR="004513E3" w:rsidRDefault="00647FEB" w:rsidP="009570E2">
            <w:pPr>
              <w:autoSpaceDE w:val="0"/>
              <w:autoSpaceDN w:val="0"/>
              <w:adjustRightInd w:val="0"/>
              <w:ind w:firstLine="567"/>
              <w:jc w:val="both"/>
              <w:rPr>
                <w:szCs w:val="28"/>
              </w:rPr>
            </w:pPr>
            <w:r>
              <w:rPr>
                <w:szCs w:val="28"/>
              </w:rPr>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p w:rsidR="00647FEB" w:rsidRDefault="00647FEB" w:rsidP="009570E2">
            <w:pPr>
              <w:autoSpaceDE w:val="0"/>
              <w:autoSpaceDN w:val="0"/>
              <w:adjustRightInd w:val="0"/>
              <w:ind w:firstLine="567"/>
              <w:jc w:val="both"/>
              <w:rPr>
                <w:szCs w:val="28"/>
              </w:rPr>
            </w:pPr>
            <w:r>
              <w:rPr>
                <w:szCs w:val="28"/>
              </w:rPr>
              <w:t>…</w:t>
            </w:r>
          </w:p>
          <w:p w:rsidR="00647FEB" w:rsidRPr="00647FEB" w:rsidRDefault="00647FEB" w:rsidP="00647FEB">
            <w:pPr>
              <w:autoSpaceDE w:val="0"/>
              <w:autoSpaceDN w:val="0"/>
              <w:adjustRightInd w:val="0"/>
              <w:ind w:firstLine="540"/>
              <w:jc w:val="both"/>
              <w:rPr>
                <w:szCs w:val="28"/>
                <w:u w:val="single"/>
              </w:rPr>
            </w:pPr>
            <w:r w:rsidRPr="00647FEB">
              <w:rPr>
                <w:szCs w:val="28"/>
                <w:u w:val="single"/>
              </w:rPr>
              <w:t>4.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не более 180 дней в день наступления обстоятельств, которые явились основанием для их выдачи.</w:t>
            </w:r>
          </w:p>
          <w:p w:rsidR="00647FEB" w:rsidRPr="003F6B6C" w:rsidRDefault="00647FEB" w:rsidP="009570E2">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647FEB" w:rsidRPr="00AB11CF" w:rsidRDefault="00647FEB" w:rsidP="00647FEB">
            <w:pPr>
              <w:autoSpaceDE w:val="0"/>
              <w:autoSpaceDN w:val="0"/>
              <w:adjustRightInd w:val="0"/>
              <w:ind w:firstLine="709"/>
              <w:jc w:val="both"/>
              <w:rPr>
                <w:rFonts w:eastAsia="Calibri"/>
                <w:szCs w:val="28"/>
              </w:rPr>
            </w:pPr>
            <w:r>
              <w:rPr>
                <w:rFonts w:eastAsia="Calibri"/>
                <w:szCs w:val="28"/>
              </w:rPr>
              <w:t>Ч</w:t>
            </w:r>
            <w:r w:rsidRPr="00BF6F3F">
              <w:rPr>
                <w:rFonts w:eastAsia="Calibri"/>
                <w:szCs w:val="28"/>
              </w:rPr>
              <w:t xml:space="preserve">асть 4 </w:t>
            </w:r>
            <w:r>
              <w:rPr>
                <w:rFonts w:eastAsia="Calibri"/>
                <w:szCs w:val="28"/>
              </w:rPr>
              <w:t xml:space="preserve">статьи 7 </w:t>
            </w:r>
            <w:r w:rsidRPr="00BF6F3F">
              <w:rPr>
                <w:rFonts w:eastAsia="Calibri"/>
                <w:szCs w:val="28"/>
              </w:rPr>
              <w:t>изложить в следующей редакции:</w:t>
            </w:r>
          </w:p>
          <w:p w:rsidR="004513E3" w:rsidRPr="000E05ED" w:rsidRDefault="00647FEB" w:rsidP="00647FEB">
            <w:pPr>
              <w:widowControl w:val="0"/>
              <w:ind w:firstLine="567"/>
              <w:jc w:val="both"/>
            </w:pPr>
            <w:r w:rsidRPr="00BF6F3F">
              <w:rPr>
                <w:rFonts w:eastAsia="Calibri"/>
                <w:szCs w:val="28"/>
              </w:rPr>
              <w:t>«4.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tc>
        <w:tc>
          <w:tcPr>
            <w:tcW w:w="4991" w:type="dxa"/>
            <w:tcBorders>
              <w:top w:val="single" w:sz="6" w:space="0" w:color="auto"/>
              <w:left w:val="single" w:sz="6" w:space="0" w:color="auto"/>
              <w:bottom w:val="single" w:sz="6" w:space="0" w:color="auto"/>
              <w:right w:val="single" w:sz="6" w:space="0" w:color="auto"/>
            </w:tcBorders>
          </w:tcPr>
          <w:p w:rsidR="00647FEB" w:rsidRDefault="00647FEB" w:rsidP="00647FEB">
            <w:pPr>
              <w:autoSpaceDE w:val="0"/>
              <w:autoSpaceDN w:val="0"/>
              <w:adjustRightInd w:val="0"/>
              <w:ind w:firstLine="567"/>
              <w:jc w:val="both"/>
              <w:rPr>
                <w:szCs w:val="28"/>
              </w:rPr>
            </w:pPr>
            <w:r>
              <w:rPr>
                <w:szCs w:val="28"/>
              </w:rPr>
              <w:t>Статья 7. Выдача и прекращение действия свидетельства об осуществлении перевозок по маршруту регулярных перевозок и выдача карт соответствующего маршрута</w:t>
            </w:r>
          </w:p>
          <w:p w:rsidR="00647FEB" w:rsidRDefault="00647FEB" w:rsidP="00647FEB">
            <w:pPr>
              <w:autoSpaceDE w:val="0"/>
              <w:autoSpaceDN w:val="0"/>
              <w:adjustRightInd w:val="0"/>
              <w:ind w:firstLine="567"/>
              <w:jc w:val="both"/>
              <w:rPr>
                <w:szCs w:val="28"/>
              </w:rPr>
            </w:pPr>
            <w:r>
              <w:rPr>
                <w:szCs w:val="28"/>
              </w:rPr>
              <w:t>…</w:t>
            </w:r>
          </w:p>
          <w:p w:rsidR="004513E3" w:rsidRPr="00647FEB" w:rsidRDefault="00647FEB" w:rsidP="009570E2">
            <w:pPr>
              <w:autoSpaceDE w:val="0"/>
              <w:autoSpaceDN w:val="0"/>
              <w:adjustRightInd w:val="0"/>
              <w:ind w:firstLine="567"/>
              <w:jc w:val="both"/>
              <w:rPr>
                <w:szCs w:val="28"/>
                <w:u w:val="single"/>
              </w:rPr>
            </w:pPr>
            <w:r w:rsidRPr="00647FEB">
              <w:rPr>
                <w:rFonts w:eastAsia="Calibri"/>
                <w:szCs w:val="28"/>
                <w:u w:val="single"/>
              </w:rPr>
              <w:t>4.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tc>
      </w:tr>
      <w:tr w:rsidR="004513E3"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4513E3" w:rsidRDefault="004513E3" w:rsidP="00091446">
            <w:pPr>
              <w:widowControl w:val="0"/>
              <w:jc w:val="center"/>
            </w:pPr>
            <w:r>
              <w:t>13.</w:t>
            </w:r>
          </w:p>
        </w:tc>
        <w:tc>
          <w:tcPr>
            <w:tcW w:w="4991" w:type="dxa"/>
            <w:tcBorders>
              <w:top w:val="single" w:sz="6" w:space="0" w:color="auto"/>
              <w:left w:val="single" w:sz="6" w:space="0" w:color="auto"/>
              <w:bottom w:val="single" w:sz="6" w:space="0" w:color="auto"/>
              <w:right w:val="single" w:sz="6" w:space="0" w:color="auto"/>
            </w:tcBorders>
          </w:tcPr>
          <w:p w:rsidR="004513E3" w:rsidRDefault="00524E85" w:rsidP="00524E85">
            <w:pPr>
              <w:autoSpaceDE w:val="0"/>
              <w:autoSpaceDN w:val="0"/>
              <w:adjustRightInd w:val="0"/>
              <w:ind w:firstLine="567"/>
              <w:jc w:val="both"/>
              <w:rPr>
                <w:szCs w:val="28"/>
              </w:rPr>
            </w:pPr>
            <w:r>
              <w:rPr>
                <w:szCs w:val="28"/>
              </w:rPr>
              <w:t xml:space="preserve">Статья 7. Выдача и прекращение действия свидетельства об осуществлении перевозок по маршруту регулярных </w:t>
            </w:r>
            <w:r>
              <w:rPr>
                <w:szCs w:val="28"/>
              </w:rPr>
              <w:lastRenderedPageBreak/>
              <w:t>перевозок и выдача карт соответствующего маршрута</w:t>
            </w:r>
          </w:p>
          <w:p w:rsidR="00524E85" w:rsidRDefault="00524E85" w:rsidP="00524E85">
            <w:pPr>
              <w:autoSpaceDE w:val="0"/>
              <w:autoSpaceDN w:val="0"/>
              <w:adjustRightInd w:val="0"/>
              <w:ind w:firstLine="567"/>
              <w:jc w:val="both"/>
              <w:rPr>
                <w:szCs w:val="28"/>
              </w:rPr>
            </w:pPr>
            <w:r>
              <w:rPr>
                <w:szCs w:val="28"/>
              </w:rPr>
              <w:t>…</w:t>
            </w:r>
          </w:p>
          <w:p w:rsidR="00524E85" w:rsidRDefault="00524E85" w:rsidP="00524E85">
            <w:pPr>
              <w:autoSpaceDE w:val="0"/>
              <w:autoSpaceDN w:val="0"/>
              <w:adjustRightInd w:val="0"/>
              <w:ind w:firstLine="567"/>
              <w:jc w:val="both"/>
              <w:rPr>
                <w:szCs w:val="28"/>
              </w:rPr>
            </w:pPr>
            <w:r>
              <w:rPr>
                <w:szCs w:val="28"/>
              </w:rPr>
              <w:t>6. Уполномоченный орган исполнительной власти Республики Татарстан или уполномоченный орган местного самоуправления, выдавшие свидетельство об осуществлении перевозок по маршруту регулярных перевозок, обращаются в суд с заявлением о прекращении действия данного свидетельства при наступлении хотя бы одного из следующих обстоятельств:</w:t>
            </w:r>
          </w:p>
          <w:p w:rsidR="00524E85" w:rsidRPr="00524E85" w:rsidRDefault="00524E85" w:rsidP="00524E85">
            <w:pPr>
              <w:autoSpaceDE w:val="0"/>
              <w:autoSpaceDN w:val="0"/>
              <w:adjustRightInd w:val="0"/>
              <w:ind w:firstLine="567"/>
              <w:jc w:val="both"/>
              <w:rPr>
                <w:szCs w:val="28"/>
                <w:u w:val="single"/>
              </w:rPr>
            </w:pPr>
            <w:r w:rsidRPr="00524E85">
              <w:rPr>
                <w:szCs w:val="28"/>
                <w:u w:val="single"/>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524E85" w:rsidRDefault="00524E85" w:rsidP="00524E85">
            <w:pPr>
              <w:autoSpaceDE w:val="0"/>
              <w:autoSpaceDN w:val="0"/>
              <w:adjustRightInd w:val="0"/>
              <w:ind w:firstLine="567"/>
              <w:jc w:val="both"/>
              <w:rPr>
                <w:szCs w:val="28"/>
              </w:rPr>
            </w:pPr>
            <w:r>
              <w:rPr>
                <w:szCs w:val="28"/>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r w:rsidRPr="00985C54">
              <w:rPr>
                <w:szCs w:val="28"/>
                <w:u w:val="single"/>
              </w:rPr>
              <w:t xml:space="preserve">частях 3 </w:t>
            </w:r>
            <w:r w:rsidRPr="00985C54">
              <w:rPr>
                <w:szCs w:val="28"/>
                <w:u w:val="single"/>
              </w:rPr>
              <w:t>–</w:t>
            </w:r>
            <w:r w:rsidRPr="00985C54">
              <w:rPr>
                <w:szCs w:val="28"/>
                <w:u w:val="single"/>
              </w:rPr>
              <w:t xml:space="preserve"> 5</w:t>
            </w:r>
            <w:r w:rsidRPr="00524E85">
              <w:rPr>
                <w:szCs w:val="28"/>
              </w:rPr>
              <w:t xml:space="preserve"> статьи 11.33</w:t>
            </w:r>
            <w:r>
              <w:rPr>
                <w:szCs w:val="28"/>
              </w:rPr>
              <w:t xml:space="preserve"> Кодекса Российской Федерации об административных правонарушениях;</w:t>
            </w:r>
          </w:p>
          <w:p w:rsidR="00524E85" w:rsidRDefault="00524E85" w:rsidP="00524E85">
            <w:pPr>
              <w:autoSpaceDE w:val="0"/>
              <w:autoSpaceDN w:val="0"/>
              <w:adjustRightInd w:val="0"/>
              <w:ind w:firstLine="567"/>
              <w:jc w:val="both"/>
              <w:rPr>
                <w:szCs w:val="28"/>
              </w:rPr>
            </w:pPr>
            <w:r>
              <w:rPr>
                <w:szCs w:val="28"/>
              </w:rPr>
              <w:lastRenderedPageBreak/>
              <w:t>3) расторжение договора простого товарищества (в случае, если данное свидетельство выдано участникам договора простого товарищества);</w:t>
            </w:r>
          </w:p>
          <w:p w:rsidR="00524E85" w:rsidRDefault="00524E85" w:rsidP="00524E85">
            <w:pPr>
              <w:autoSpaceDE w:val="0"/>
              <w:autoSpaceDN w:val="0"/>
              <w:adjustRightInd w:val="0"/>
              <w:ind w:firstLine="567"/>
              <w:jc w:val="both"/>
              <w:rPr>
                <w:szCs w:val="28"/>
              </w:rPr>
            </w:pPr>
            <w:r>
              <w:rPr>
                <w:szCs w:val="28"/>
              </w:rPr>
              <w:t>4) совершенное по вине водителя дорожно-транспортное происшествие, повлекшее причинение тяжкого вреда здоровью человека или смерть человека;</w:t>
            </w:r>
          </w:p>
          <w:p w:rsidR="00524E85" w:rsidRDefault="00524E85" w:rsidP="00524E85">
            <w:pPr>
              <w:autoSpaceDE w:val="0"/>
              <w:autoSpaceDN w:val="0"/>
              <w:adjustRightInd w:val="0"/>
              <w:ind w:firstLine="567"/>
              <w:jc w:val="both"/>
              <w:rPr>
                <w:szCs w:val="28"/>
              </w:rPr>
            </w:pPr>
            <w:r>
              <w:rPr>
                <w:szCs w:val="28"/>
              </w:rPr>
              <w:t xml:space="preserve">5) Утратил силу. </w:t>
            </w:r>
            <w:r>
              <w:rPr>
                <w:szCs w:val="28"/>
              </w:rPr>
              <w:t>–</w:t>
            </w:r>
            <w:r>
              <w:rPr>
                <w:szCs w:val="28"/>
              </w:rPr>
              <w:t xml:space="preserve"> </w:t>
            </w:r>
            <w:r w:rsidRPr="00524E85">
              <w:rPr>
                <w:szCs w:val="28"/>
              </w:rPr>
              <w:t>Закон</w:t>
            </w:r>
            <w:r>
              <w:rPr>
                <w:szCs w:val="28"/>
              </w:rPr>
              <w:t xml:space="preserve"> РТ от 20.07.2017 </w:t>
            </w:r>
            <w:r>
              <w:rPr>
                <w:szCs w:val="28"/>
              </w:rPr>
              <w:t>№</w:t>
            </w:r>
            <w:r>
              <w:rPr>
                <w:szCs w:val="28"/>
              </w:rPr>
              <w:t xml:space="preserve"> 59-ЗРТ:</w:t>
            </w:r>
          </w:p>
          <w:p w:rsidR="00524E85" w:rsidRPr="00985C54" w:rsidRDefault="00524E85" w:rsidP="00524E85">
            <w:pPr>
              <w:autoSpaceDE w:val="0"/>
              <w:autoSpaceDN w:val="0"/>
              <w:adjustRightInd w:val="0"/>
              <w:ind w:firstLine="567"/>
              <w:jc w:val="both"/>
              <w:rPr>
                <w:szCs w:val="28"/>
                <w:u w:val="single"/>
              </w:rPr>
            </w:pPr>
            <w:r w:rsidRPr="00985C54">
              <w:rPr>
                <w:szCs w:val="28"/>
                <w:u w:val="single"/>
              </w:rPr>
              <w:t>6) повторное в течение одного года нарушение требований к осуществлению перевозок по нерегулируемым тарифам, установленных нормативным правовым актом Кабинета Министров Республики Татарстан, муниципальным нормативным правовым актом в случае установления указанных требований органом местного самоуправления.</w:t>
            </w:r>
          </w:p>
          <w:p w:rsidR="00524E85" w:rsidRPr="003F6B6C" w:rsidRDefault="00524E85" w:rsidP="00524E85">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02235B" w:rsidRPr="00BF6F3F" w:rsidRDefault="0002235B" w:rsidP="00524E85">
            <w:pPr>
              <w:autoSpaceDE w:val="0"/>
              <w:autoSpaceDN w:val="0"/>
              <w:adjustRightInd w:val="0"/>
              <w:ind w:firstLine="567"/>
              <w:jc w:val="both"/>
              <w:rPr>
                <w:rFonts w:eastAsia="Calibri"/>
                <w:szCs w:val="28"/>
              </w:rPr>
            </w:pPr>
            <w:r>
              <w:rPr>
                <w:rFonts w:eastAsia="Calibri"/>
                <w:szCs w:val="28"/>
              </w:rPr>
              <w:lastRenderedPageBreak/>
              <w:t>П</w:t>
            </w:r>
            <w:r w:rsidRPr="00BF6F3F">
              <w:rPr>
                <w:rFonts w:eastAsia="Calibri"/>
                <w:szCs w:val="28"/>
              </w:rPr>
              <w:t>ункт 1</w:t>
            </w:r>
            <w:r>
              <w:rPr>
                <w:rFonts w:eastAsia="Calibri"/>
                <w:szCs w:val="28"/>
              </w:rPr>
              <w:t xml:space="preserve"> </w:t>
            </w:r>
            <w:r w:rsidRPr="00BF6F3F">
              <w:rPr>
                <w:rFonts w:eastAsia="Calibri"/>
                <w:szCs w:val="28"/>
              </w:rPr>
              <w:t>части 6</w:t>
            </w:r>
            <w:r>
              <w:rPr>
                <w:rFonts w:eastAsia="Calibri"/>
                <w:szCs w:val="28"/>
              </w:rPr>
              <w:t xml:space="preserve"> статьи 7 </w:t>
            </w:r>
            <w:r w:rsidRPr="00BF6F3F">
              <w:rPr>
                <w:rFonts w:eastAsia="Calibri"/>
                <w:szCs w:val="28"/>
              </w:rPr>
              <w:t>изложить в следующей редакции:</w:t>
            </w:r>
          </w:p>
          <w:p w:rsidR="0002235B" w:rsidRPr="00BF6F3F" w:rsidRDefault="0002235B" w:rsidP="00524E85">
            <w:pPr>
              <w:autoSpaceDE w:val="0"/>
              <w:autoSpaceDN w:val="0"/>
              <w:adjustRightInd w:val="0"/>
              <w:ind w:firstLine="567"/>
              <w:jc w:val="both"/>
              <w:rPr>
                <w:rFonts w:eastAsia="Calibri"/>
                <w:szCs w:val="28"/>
              </w:rPr>
            </w:pPr>
            <w:r w:rsidRPr="00BF6F3F">
              <w:rPr>
                <w:rFonts w:eastAsia="Calibri"/>
                <w:szCs w:val="28"/>
              </w:rPr>
              <w:lastRenderedPageBreak/>
              <w:t>«1) неоднократное в течение одного года непредставление в сроки, которые предусмотрены частью 2 статьи 37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524E85" w:rsidRDefault="00524E85" w:rsidP="00524E85">
            <w:pPr>
              <w:autoSpaceDE w:val="0"/>
              <w:autoSpaceDN w:val="0"/>
              <w:adjustRightInd w:val="0"/>
              <w:ind w:firstLine="567"/>
              <w:jc w:val="both"/>
              <w:rPr>
                <w:rFonts w:eastAsia="Calibri"/>
                <w:szCs w:val="28"/>
              </w:rPr>
            </w:pPr>
          </w:p>
          <w:p w:rsidR="0002235B" w:rsidRPr="00BF6F3F" w:rsidRDefault="00524E85" w:rsidP="00524E85">
            <w:pPr>
              <w:autoSpaceDE w:val="0"/>
              <w:autoSpaceDN w:val="0"/>
              <w:adjustRightInd w:val="0"/>
              <w:ind w:firstLine="567"/>
              <w:jc w:val="both"/>
              <w:rPr>
                <w:rFonts w:eastAsia="Calibri"/>
                <w:szCs w:val="28"/>
              </w:rPr>
            </w:pPr>
            <w:r>
              <w:rPr>
                <w:rFonts w:eastAsia="Calibri"/>
                <w:szCs w:val="28"/>
              </w:rPr>
              <w:t>В</w:t>
            </w:r>
            <w:r w:rsidR="0002235B" w:rsidRPr="00BF6F3F">
              <w:rPr>
                <w:rFonts w:eastAsia="Calibri"/>
                <w:szCs w:val="28"/>
              </w:rPr>
              <w:t xml:space="preserve"> пункте 2 </w:t>
            </w:r>
            <w:r w:rsidRPr="00BF6F3F">
              <w:rPr>
                <w:rFonts w:eastAsia="Calibri"/>
                <w:szCs w:val="28"/>
              </w:rPr>
              <w:t>части 6</w:t>
            </w:r>
            <w:r>
              <w:rPr>
                <w:rFonts w:eastAsia="Calibri"/>
                <w:szCs w:val="28"/>
              </w:rPr>
              <w:t xml:space="preserve"> статьи 7</w:t>
            </w:r>
            <w:r>
              <w:rPr>
                <w:rFonts w:eastAsia="Calibri"/>
                <w:szCs w:val="28"/>
              </w:rPr>
              <w:t xml:space="preserve"> </w:t>
            </w:r>
            <w:r w:rsidR="0002235B" w:rsidRPr="00BF6F3F">
              <w:rPr>
                <w:rFonts w:eastAsia="Calibri"/>
                <w:szCs w:val="28"/>
              </w:rPr>
              <w:t>слова «частях 3 - 5» заменить словами «частях 4 и 5»;</w:t>
            </w:r>
          </w:p>
          <w:p w:rsidR="0002235B" w:rsidRPr="006A59FA" w:rsidRDefault="00524E85" w:rsidP="00524E85">
            <w:pPr>
              <w:autoSpaceDE w:val="0"/>
              <w:autoSpaceDN w:val="0"/>
              <w:adjustRightInd w:val="0"/>
              <w:ind w:firstLine="567"/>
              <w:jc w:val="both"/>
              <w:rPr>
                <w:rFonts w:eastAsia="Calibri"/>
                <w:szCs w:val="28"/>
              </w:rPr>
            </w:pPr>
            <w:r>
              <w:rPr>
                <w:rFonts w:eastAsia="Calibri"/>
                <w:szCs w:val="28"/>
              </w:rPr>
              <w:t>П</w:t>
            </w:r>
            <w:r w:rsidR="0002235B" w:rsidRPr="00BF6F3F">
              <w:rPr>
                <w:rFonts w:eastAsia="Calibri"/>
                <w:szCs w:val="28"/>
              </w:rPr>
              <w:t xml:space="preserve">ункт 6 </w:t>
            </w:r>
            <w:r w:rsidRPr="00BF6F3F">
              <w:rPr>
                <w:rFonts w:eastAsia="Calibri"/>
                <w:szCs w:val="28"/>
              </w:rPr>
              <w:t>части 6</w:t>
            </w:r>
            <w:r>
              <w:rPr>
                <w:rFonts w:eastAsia="Calibri"/>
                <w:szCs w:val="28"/>
              </w:rPr>
              <w:t xml:space="preserve"> статьи 7</w:t>
            </w:r>
            <w:r>
              <w:rPr>
                <w:rFonts w:eastAsia="Calibri"/>
                <w:szCs w:val="28"/>
              </w:rPr>
              <w:t xml:space="preserve"> </w:t>
            </w:r>
            <w:r w:rsidR="0002235B">
              <w:rPr>
                <w:rFonts w:eastAsia="Calibri"/>
                <w:szCs w:val="28"/>
              </w:rPr>
              <w:t>изложить в следующей редакции</w:t>
            </w:r>
            <w:r w:rsidR="0002235B" w:rsidRPr="006A59FA">
              <w:rPr>
                <w:rFonts w:eastAsia="Calibri"/>
                <w:szCs w:val="28"/>
              </w:rPr>
              <w:t>:</w:t>
            </w:r>
          </w:p>
          <w:p w:rsidR="004513E3" w:rsidRPr="000E05ED" w:rsidRDefault="0002235B" w:rsidP="00524E85">
            <w:pPr>
              <w:widowControl w:val="0"/>
              <w:ind w:firstLine="567"/>
              <w:jc w:val="both"/>
            </w:pPr>
            <w:r>
              <w:rPr>
                <w:rFonts w:eastAsia="Calibri"/>
                <w:szCs w:val="28"/>
              </w:rPr>
              <w:t>«6) повторное в течение одного года нарушение требований к осуществлению перевозок</w:t>
            </w:r>
            <w:r w:rsidRPr="006A59FA">
              <w:rPr>
                <w:rFonts w:eastAsia="Calibri"/>
                <w:b/>
                <w:szCs w:val="28"/>
              </w:rPr>
              <w:t xml:space="preserve"> </w:t>
            </w:r>
            <w:r w:rsidRPr="006A59FA">
              <w:rPr>
                <w:rFonts w:eastAsia="Calibri"/>
                <w:szCs w:val="28"/>
              </w:rPr>
              <w:t>по межмуниципальным маршрутам регулярных перевозок</w:t>
            </w:r>
            <w:r>
              <w:rPr>
                <w:rFonts w:eastAsia="Calibri"/>
                <w:szCs w:val="28"/>
              </w:rPr>
              <w:t xml:space="preserve"> по нерегулируемым тарифам, установленных статьей 7</w:t>
            </w:r>
            <w:r w:rsidRPr="006A59FA">
              <w:rPr>
                <w:rFonts w:eastAsia="Calibri"/>
                <w:szCs w:val="28"/>
                <w:vertAlign w:val="superscript"/>
              </w:rPr>
              <w:t>1</w:t>
            </w:r>
            <w:r>
              <w:rPr>
                <w:rFonts w:eastAsia="Calibri"/>
                <w:szCs w:val="28"/>
              </w:rPr>
              <w:t xml:space="preserve"> настоящего Закона.»</w:t>
            </w:r>
          </w:p>
        </w:tc>
        <w:tc>
          <w:tcPr>
            <w:tcW w:w="4991" w:type="dxa"/>
            <w:tcBorders>
              <w:top w:val="single" w:sz="6" w:space="0" w:color="auto"/>
              <w:left w:val="single" w:sz="6" w:space="0" w:color="auto"/>
              <w:bottom w:val="single" w:sz="6" w:space="0" w:color="auto"/>
              <w:right w:val="single" w:sz="6" w:space="0" w:color="auto"/>
            </w:tcBorders>
          </w:tcPr>
          <w:p w:rsidR="00524E85" w:rsidRDefault="00524E85" w:rsidP="00524E85">
            <w:pPr>
              <w:autoSpaceDE w:val="0"/>
              <w:autoSpaceDN w:val="0"/>
              <w:adjustRightInd w:val="0"/>
              <w:ind w:firstLine="567"/>
              <w:jc w:val="both"/>
              <w:rPr>
                <w:szCs w:val="28"/>
              </w:rPr>
            </w:pPr>
            <w:r>
              <w:rPr>
                <w:szCs w:val="28"/>
              </w:rPr>
              <w:lastRenderedPageBreak/>
              <w:t xml:space="preserve">Статья 7. Выдача и прекращение действия свидетельства об осуществлении перевозок по маршруту регулярных </w:t>
            </w:r>
            <w:r>
              <w:rPr>
                <w:szCs w:val="28"/>
              </w:rPr>
              <w:lastRenderedPageBreak/>
              <w:t>перевозок и выдача карт соответствующего маршрута</w:t>
            </w:r>
          </w:p>
          <w:p w:rsidR="00524E85" w:rsidRDefault="00524E85" w:rsidP="00524E85">
            <w:pPr>
              <w:autoSpaceDE w:val="0"/>
              <w:autoSpaceDN w:val="0"/>
              <w:adjustRightInd w:val="0"/>
              <w:ind w:firstLine="567"/>
              <w:jc w:val="both"/>
              <w:rPr>
                <w:szCs w:val="28"/>
              </w:rPr>
            </w:pPr>
            <w:r>
              <w:rPr>
                <w:szCs w:val="28"/>
              </w:rPr>
              <w:t>…</w:t>
            </w:r>
          </w:p>
          <w:p w:rsidR="00524E85" w:rsidRDefault="00524E85" w:rsidP="00524E85">
            <w:pPr>
              <w:autoSpaceDE w:val="0"/>
              <w:autoSpaceDN w:val="0"/>
              <w:adjustRightInd w:val="0"/>
              <w:ind w:firstLine="567"/>
              <w:jc w:val="both"/>
              <w:rPr>
                <w:szCs w:val="28"/>
              </w:rPr>
            </w:pPr>
            <w:r>
              <w:rPr>
                <w:szCs w:val="28"/>
              </w:rPr>
              <w:t>6. Уполномоченный орган исполнительной власти Республики Татарстан или уполномоченный орган местного самоуправления, выдавшие свидетельство об осуществлении перевозок по маршруту регулярных перевозок, обращаются в суд с заявлением о прекращении действия данного свидетельства при наступлении хотя бы одного из следующих обстоятельств:</w:t>
            </w:r>
          </w:p>
          <w:p w:rsidR="00524E85" w:rsidRPr="00524E85" w:rsidRDefault="00524E85" w:rsidP="00524E85">
            <w:pPr>
              <w:autoSpaceDE w:val="0"/>
              <w:autoSpaceDN w:val="0"/>
              <w:adjustRightInd w:val="0"/>
              <w:ind w:firstLine="567"/>
              <w:jc w:val="both"/>
              <w:rPr>
                <w:szCs w:val="28"/>
                <w:u w:val="single"/>
              </w:rPr>
            </w:pPr>
            <w:r w:rsidRPr="00524E85">
              <w:rPr>
                <w:rFonts w:eastAsia="Calibri"/>
                <w:szCs w:val="28"/>
                <w:u w:val="single"/>
              </w:rPr>
              <w:t>1) неоднократное в течение одного года непредставление в сроки, которые предусмотрены частью 2 статьи 37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524E85" w:rsidRDefault="00524E85" w:rsidP="00524E85">
            <w:pPr>
              <w:autoSpaceDE w:val="0"/>
              <w:autoSpaceDN w:val="0"/>
              <w:adjustRightInd w:val="0"/>
              <w:ind w:firstLine="567"/>
              <w:jc w:val="both"/>
              <w:rPr>
                <w:szCs w:val="28"/>
              </w:rPr>
            </w:pPr>
            <w:r>
              <w:rPr>
                <w:szCs w:val="28"/>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w:t>
            </w:r>
            <w:r>
              <w:rPr>
                <w:szCs w:val="28"/>
              </w:rPr>
              <w:lastRenderedPageBreak/>
              <w:t xml:space="preserve">административных правонарушений, указанных в </w:t>
            </w:r>
            <w:r w:rsidR="00985C54" w:rsidRPr="00985C54">
              <w:rPr>
                <w:rFonts w:eastAsia="Calibri"/>
                <w:szCs w:val="28"/>
                <w:u w:val="single"/>
              </w:rPr>
              <w:t>частях 4 и 5</w:t>
            </w:r>
            <w:r w:rsidRPr="00524E85">
              <w:rPr>
                <w:szCs w:val="28"/>
              </w:rPr>
              <w:t xml:space="preserve"> статьи 11.33</w:t>
            </w:r>
            <w:r>
              <w:rPr>
                <w:szCs w:val="28"/>
              </w:rPr>
              <w:t xml:space="preserve"> Кодекса Российской Федерации об административных правонарушениях;</w:t>
            </w:r>
          </w:p>
          <w:p w:rsidR="00524E85" w:rsidRDefault="00524E85" w:rsidP="00524E85">
            <w:pPr>
              <w:autoSpaceDE w:val="0"/>
              <w:autoSpaceDN w:val="0"/>
              <w:adjustRightInd w:val="0"/>
              <w:ind w:firstLine="567"/>
              <w:jc w:val="both"/>
              <w:rPr>
                <w:szCs w:val="28"/>
              </w:rPr>
            </w:pPr>
            <w:r>
              <w:rPr>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524E85" w:rsidRDefault="00524E85" w:rsidP="00524E85">
            <w:pPr>
              <w:autoSpaceDE w:val="0"/>
              <w:autoSpaceDN w:val="0"/>
              <w:adjustRightInd w:val="0"/>
              <w:ind w:firstLine="567"/>
              <w:jc w:val="both"/>
              <w:rPr>
                <w:szCs w:val="28"/>
              </w:rPr>
            </w:pPr>
            <w:r>
              <w:rPr>
                <w:szCs w:val="28"/>
              </w:rPr>
              <w:t>4) совершенное по вине водителя дорожно-транспортное происшествие, повлекшее причинение тяжкого вреда здоровью человека или смерть человека;</w:t>
            </w:r>
          </w:p>
          <w:p w:rsidR="00524E85" w:rsidRDefault="00524E85" w:rsidP="00524E85">
            <w:pPr>
              <w:autoSpaceDE w:val="0"/>
              <w:autoSpaceDN w:val="0"/>
              <w:adjustRightInd w:val="0"/>
              <w:ind w:firstLine="567"/>
              <w:jc w:val="both"/>
              <w:rPr>
                <w:szCs w:val="28"/>
              </w:rPr>
            </w:pPr>
            <w:r>
              <w:rPr>
                <w:szCs w:val="28"/>
              </w:rPr>
              <w:t xml:space="preserve">5) Утратил силу. – </w:t>
            </w:r>
            <w:r w:rsidRPr="00524E85">
              <w:rPr>
                <w:szCs w:val="28"/>
              </w:rPr>
              <w:t>Закон</w:t>
            </w:r>
            <w:r>
              <w:rPr>
                <w:szCs w:val="28"/>
              </w:rPr>
              <w:t xml:space="preserve"> РТ от 20.07.2017 № 59-ЗРТ:</w:t>
            </w:r>
          </w:p>
          <w:p w:rsidR="004513E3" w:rsidRPr="00985C54" w:rsidRDefault="00985C54" w:rsidP="00524E85">
            <w:pPr>
              <w:autoSpaceDE w:val="0"/>
              <w:autoSpaceDN w:val="0"/>
              <w:adjustRightInd w:val="0"/>
              <w:ind w:firstLine="567"/>
              <w:jc w:val="both"/>
              <w:rPr>
                <w:szCs w:val="28"/>
                <w:u w:val="single"/>
              </w:rPr>
            </w:pPr>
            <w:r w:rsidRPr="00985C54">
              <w:rPr>
                <w:rFonts w:eastAsia="Calibri"/>
                <w:szCs w:val="28"/>
                <w:u w:val="single"/>
              </w:rPr>
              <w:t>6) повторное в течение одного года нарушение требований к осуществлению перевозок</w:t>
            </w:r>
            <w:r w:rsidRPr="00985C54">
              <w:rPr>
                <w:rFonts w:eastAsia="Calibri"/>
                <w:b/>
                <w:szCs w:val="28"/>
                <w:u w:val="single"/>
              </w:rPr>
              <w:t xml:space="preserve"> </w:t>
            </w:r>
            <w:r w:rsidRPr="00985C54">
              <w:rPr>
                <w:rFonts w:eastAsia="Calibri"/>
                <w:szCs w:val="28"/>
                <w:u w:val="single"/>
              </w:rPr>
              <w:t>по межмуниципальным маршрутам регулярных перевозок по нерегулируемым тарифам, установленных статьей 7</w:t>
            </w:r>
            <w:r w:rsidRPr="00985C54">
              <w:rPr>
                <w:rFonts w:eastAsia="Calibri"/>
                <w:szCs w:val="28"/>
                <w:u w:val="single"/>
                <w:vertAlign w:val="superscript"/>
              </w:rPr>
              <w:t>1</w:t>
            </w:r>
            <w:r w:rsidRPr="00985C54">
              <w:rPr>
                <w:rFonts w:eastAsia="Calibri"/>
                <w:szCs w:val="28"/>
                <w:u w:val="single"/>
              </w:rPr>
              <w:t xml:space="preserve"> настоящего Закона.</w:t>
            </w:r>
          </w:p>
        </w:tc>
      </w:tr>
      <w:tr w:rsidR="004513E3"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4513E3" w:rsidRDefault="004513E3" w:rsidP="00091446">
            <w:pPr>
              <w:widowControl w:val="0"/>
              <w:jc w:val="center"/>
            </w:pPr>
            <w:r>
              <w:lastRenderedPageBreak/>
              <w:t>14.</w:t>
            </w:r>
          </w:p>
        </w:tc>
        <w:tc>
          <w:tcPr>
            <w:tcW w:w="4991" w:type="dxa"/>
            <w:tcBorders>
              <w:top w:val="single" w:sz="6" w:space="0" w:color="auto"/>
              <w:left w:val="single" w:sz="6" w:space="0" w:color="auto"/>
              <w:bottom w:val="single" w:sz="6" w:space="0" w:color="auto"/>
              <w:right w:val="single" w:sz="6" w:space="0" w:color="auto"/>
            </w:tcBorders>
          </w:tcPr>
          <w:p w:rsidR="004513E3" w:rsidRPr="003F6B6C" w:rsidRDefault="004513E3" w:rsidP="009570E2">
            <w:pPr>
              <w:autoSpaceDE w:val="0"/>
              <w:autoSpaceDN w:val="0"/>
              <w:adjustRightInd w:val="0"/>
              <w:ind w:firstLine="567"/>
              <w:jc w:val="both"/>
              <w:rPr>
                <w:szCs w:val="28"/>
              </w:rPr>
            </w:pPr>
          </w:p>
        </w:tc>
        <w:tc>
          <w:tcPr>
            <w:tcW w:w="3682" w:type="dxa"/>
            <w:tcBorders>
              <w:top w:val="single" w:sz="6" w:space="0" w:color="auto"/>
              <w:left w:val="single" w:sz="6" w:space="0" w:color="auto"/>
              <w:bottom w:val="single" w:sz="6" w:space="0" w:color="auto"/>
              <w:right w:val="single" w:sz="6" w:space="0" w:color="auto"/>
            </w:tcBorders>
          </w:tcPr>
          <w:p w:rsidR="00306990" w:rsidRPr="00363DBB" w:rsidRDefault="00306990" w:rsidP="00306990">
            <w:pPr>
              <w:autoSpaceDE w:val="0"/>
              <w:autoSpaceDN w:val="0"/>
              <w:adjustRightInd w:val="0"/>
              <w:ind w:firstLine="709"/>
              <w:jc w:val="both"/>
              <w:rPr>
                <w:rFonts w:eastAsia="Calibri"/>
                <w:szCs w:val="28"/>
              </w:rPr>
            </w:pPr>
            <w:r>
              <w:rPr>
                <w:rFonts w:eastAsia="Calibri"/>
                <w:szCs w:val="28"/>
              </w:rPr>
              <w:t>Д</w:t>
            </w:r>
            <w:r>
              <w:rPr>
                <w:rFonts w:eastAsia="Calibri"/>
                <w:szCs w:val="28"/>
              </w:rPr>
              <w:t>ополнить статьей 7</w:t>
            </w:r>
            <w:r w:rsidRPr="00363DBB">
              <w:rPr>
                <w:rFonts w:eastAsia="Calibri"/>
                <w:szCs w:val="28"/>
                <w:vertAlign w:val="superscript"/>
              </w:rPr>
              <w:t>1</w:t>
            </w:r>
            <w:r>
              <w:rPr>
                <w:rFonts w:eastAsia="Calibri"/>
                <w:szCs w:val="28"/>
              </w:rPr>
              <w:t xml:space="preserve"> следующего содержания</w:t>
            </w:r>
            <w:r w:rsidRPr="00363DBB">
              <w:rPr>
                <w:rFonts w:eastAsia="Calibri"/>
                <w:szCs w:val="28"/>
              </w:rPr>
              <w:t>:</w:t>
            </w:r>
          </w:p>
          <w:p w:rsidR="00306990" w:rsidRPr="00363DBB" w:rsidRDefault="00306990" w:rsidP="00177D97">
            <w:pPr>
              <w:autoSpaceDE w:val="0"/>
              <w:autoSpaceDN w:val="0"/>
              <w:adjustRightInd w:val="0"/>
              <w:ind w:firstLine="567"/>
              <w:jc w:val="both"/>
              <w:rPr>
                <w:rFonts w:eastAsia="Calibri"/>
                <w:b/>
                <w:szCs w:val="28"/>
              </w:rPr>
            </w:pPr>
            <w:r>
              <w:rPr>
                <w:rFonts w:eastAsia="Calibri"/>
                <w:szCs w:val="28"/>
              </w:rPr>
              <w:t>«7</w:t>
            </w:r>
            <w:r w:rsidRPr="00363DBB">
              <w:rPr>
                <w:rFonts w:eastAsia="Calibri"/>
                <w:szCs w:val="28"/>
                <w:vertAlign w:val="superscript"/>
              </w:rPr>
              <w:t>1</w:t>
            </w:r>
            <w:r>
              <w:rPr>
                <w:rFonts w:eastAsia="Calibri"/>
                <w:szCs w:val="28"/>
              </w:rPr>
              <w:t xml:space="preserve">. </w:t>
            </w:r>
            <w:r w:rsidRPr="00363DBB">
              <w:rPr>
                <w:rFonts w:eastAsia="Calibri"/>
                <w:b/>
                <w:szCs w:val="28"/>
              </w:rPr>
              <w:t>Требования к осуществлению перевозок по межмуниципальным</w:t>
            </w:r>
            <w:r>
              <w:rPr>
                <w:rFonts w:eastAsia="Calibri"/>
                <w:b/>
                <w:szCs w:val="28"/>
              </w:rPr>
              <w:t xml:space="preserve"> </w:t>
            </w:r>
            <w:r w:rsidRPr="00363DBB">
              <w:rPr>
                <w:rFonts w:eastAsia="Calibri"/>
                <w:b/>
                <w:szCs w:val="28"/>
              </w:rPr>
              <w:t xml:space="preserve">маршрутам </w:t>
            </w:r>
            <w:r>
              <w:rPr>
                <w:rFonts w:eastAsia="Calibri"/>
                <w:b/>
                <w:szCs w:val="28"/>
              </w:rPr>
              <w:t xml:space="preserve">регулярных перевозок </w:t>
            </w:r>
            <w:r w:rsidRPr="00363DBB">
              <w:rPr>
                <w:rFonts w:eastAsia="Calibri"/>
                <w:b/>
                <w:szCs w:val="28"/>
              </w:rPr>
              <w:t>по нерегулируемым тарифам</w:t>
            </w:r>
          </w:p>
          <w:p w:rsidR="00306990" w:rsidRDefault="00306990" w:rsidP="00177D97">
            <w:pPr>
              <w:autoSpaceDE w:val="0"/>
              <w:autoSpaceDN w:val="0"/>
              <w:adjustRightInd w:val="0"/>
              <w:ind w:firstLine="567"/>
              <w:jc w:val="both"/>
              <w:rPr>
                <w:rFonts w:eastAsia="Calibri"/>
                <w:szCs w:val="28"/>
              </w:rPr>
            </w:pPr>
          </w:p>
          <w:p w:rsidR="00306990" w:rsidRDefault="00306990" w:rsidP="00177D97">
            <w:pPr>
              <w:autoSpaceDE w:val="0"/>
              <w:autoSpaceDN w:val="0"/>
              <w:adjustRightInd w:val="0"/>
              <w:ind w:firstLine="567"/>
              <w:jc w:val="both"/>
              <w:rPr>
                <w:rFonts w:eastAsia="Calibri"/>
                <w:szCs w:val="28"/>
              </w:rPr>
            </w:pPr>
            <w:r>
              <w:rPr>
                <w:rFonts w:eastAsia="Calibri"/>
                <w:szCs w:val="28"/>
              </w:rPr>
              <w:lastRenderedPageBreak/>
              <w:t>1. Юридические лица, индивидуальные предприниматели, участники договора простого товарищества при о</w:t>
            </w:r>
            <w:r>
              <w:rPr>
                <w:rFonts w:eastAsia="Calibri"/>
                <w:bCs/>
                <w:szCs w:val="28"/>
              </w:rPr>
              <w:t xml:space="preserve">существлении </w:t>
            </w:r>
            <w:r w:rsidRPr="002B0EA5">
              <w:rPr>
                <w:rFonts w:eastAsia="Calibri"/>
                <w:bCs/>
                <w:szCs w:val="28"/>
              </w:rPr>
              <w:t>перевоз</w:t>
            </w:r>
            <w:r>
              <w:rPr>
                <w:rFonts w:eastAsia="Calibri"/>
                <w:bCs/>
                <w:szCs w:val="28"/>
              </w:rPr>
              <w:t>о</w:t>
            </w:r>
            <w:r w:rsidRPr="002B0EA5">
              <w:rPr>
                <w:rFonts w:eastAsia="Calibri"/>
                <w:bCs/>
                <w:szCs w:val="28"/>
              </w:rPr>
              <w:t>к</w:t>
            </w:r>
            <w:r>
              <w:rPr>
                <w:rFonts w:eastAsia="Calibri"/>
                <w:bCs/>
                <w:szCs w:val="28"/>
              </w:rPr>
              <w:t xml:space="preserve"> </w:t>
            </w:r>
            <w:r w:rsidRPr="002B0EA5">
              <w:rPr>
                <w:rFonts w:eastAsia="Calibri"/>
                <w:bCs/>
                <w:szCs w:val="28"/>
              </w:rPr>
              <w:t>по межмуниципальным маршрутам регулярны</w:t>
            </w:r>
            <w:r>
              <w:rPr>
                <w:rFonts w:eastAsia="Calibri"/>
                <w:bCs/>
                <w:szCs w:val="28"/>
              </w:rPr>
              <w:t>х перевозок</w:t>
            </w:r>
            <w:r w:rsidRPr="002B0EA5">
              <w:rPr>
                <w:rFonts w:eastAsia="Calibri"/>
                <w:bCs/>
                <w:szCs w:val="28"/>
              </w:rPr>
              <w:t xml:space="preserve"> по нерегулируемым тарифам</w:t>
            </w:r>
            <w:r>
              <w:rPr>
                <w:rFonts w:eastAsia="Calibri"/>
                <w:bCs/>
                <w:szCs w:val="28"/>
              </w:rPr>
              <w:t xml:space="preserve"> </w:t>
            </w:r>
            <w:r>
              <w:rPr>
                <w:rFonts w:eastAsia="Calibri"/>
                <w:szCs w:val="28"/>
              </w:rPr>
              <w:t>обязаны соблюдать выполнение требований, установленных законодательством Российской Федерации, настоящим Законом, в том числе обеспечить:</w:t>
            </w:r>
          </w:p>
          <w:p w:rsidR="00306990" w:rsidRDefault="00306990" w:rsidP="00177D97">
            <w:pPr>
              <w:autoSpaceDE w:val="0"/>
              <w:autoSpaceDN w:val="0"/>
              <w:adjustRightInd w:val="0"/>
              <w:ind w:firstLine="567"/>
              <w:jc w:val="both"/>
              <w:rPr>
                <w:rFonts w:eastAsia="Calibri"/>
                <w:szCs w:val="28"/>
              </w:rPr>
            </w:pPr>
            <w:r>
              <w:rPr>
                <w:rFonts w:eastAsia="Calibri"/>
                <w:szCs w:val="28"/>
              </w:rPr>
              <w:t>1) использование транспортных средств, оснащенных в установленном порядке аппаратурой спутниковой навигации ГЛОНАСС или ГЛОНАСС/</w:t>
            </w:r>
            <w:r>
              <w:rPr>
                <w:rFonts w:eastAsia="Calibri"/>
                <w:szCs w:val="28"/>
                <w:lang w:val="en-US"/>
              </w:rPr>
              <w:t>GPS</w:t>
            </w:r>
            <w:r>
              <w:rPr>
                <w:rFonts w:eastAsia="Calibri"/>
                <w:szCs w:val="28"/>
              </w:rPr>
              <w:t>, и бесперебойную (в пределах установленного расписания маршрута регулярных перевозок) передачу информации с таких транспортных средств в Единую государственную информационную систему «ГЛОНАСС+112»;</w:t>
            </w:r>
          </w:p>
          <w:p w:rsidR="00306990" w:rsidRPr="007976AF" w:rsidRDefault="00306990" w:rsidP="00177D97">
            <w:pPr>
              <w:autoSpaceDE w:val="0"/>
              <w:autoSpaceDN w:val="0"/>
              <w:adjustRightInd w:val="0"/>
              <w:ind w:firstLine="567"/>
              <w:jc w:val="both"/>
              <w:rPr>
                <w:rFonts w:eastAsia="Calibri"/>
                <w:szCs w:val="28"/>
              </w:rPr>
            </w:pPr>
            <w:r>
              <w:rPr>
                <w:rFonts w:eastAsia="Calibri"/>
                <w:szCs w:val="28"/>
              </w:rPr>
              <w:t xml:space="preserve">2) исправную работу установленных в транспортном средстве оборудования для перевозок пассажиров из </w:t>
            </w:r>
            <w:r>
              <w:rPr>
                <w:rFonts w:eastAsia="Calibri"/>
                <w:szCs w:val="28"/>
              </w:rPr>
              <w:lastRenderedPageBreak/>
              <w:t>числа инвалидов, системы контроля температуры воздуха, электронного информационного табло, оборудования для безналичной оплаты проезда</w:t>
            </w:r>
            <w:r w:rsidRPr="007976AF">
              <w:rPr>
                <w:rFonts w:eastAsia="Calibri"/>
                <w:szCs w:val="28"/>
              </w:rPr>
              <w:t>;</w:t>
            </w:r>
          </w:p>
          <w:p w:rsidR="00306990" w:rsidRPr="007976AF" w:rsidRDefault="00306990" w:rsidP="00177D97">
            <w:pPr>
              <w:autoSpaceDE w:val="0"/>
              <w:autoSpaceDN w:val="0"/>
              <w:adjustRightInd w:val="0"/>
              <w:ind w:firstLine="567"/>
              <w:jc w:val="both"/>
              <w:rPr>
                <w:rFonts w:eastAsia="Calibri"/>
                <w:szCs w:val="28"/>
              </w:rPr>
            </w:pPr>
            <w:r>
              <w:rPr>
                <w:rFonts w:eastAsia="Calibri"/>
                <w:szCs w:val="28"/>
              </w:rPr>
              <w:t>3) информирование в письменной форме уполномоченного органа исполнительной власти Республики Татарстан, владельцев автовокзалов и автостанций об изменении тарифа на перевозки по межмуниципальному маршруту регулярных перевозок за 30 календарных дней до изменения такого тарифа</w:t>
            </w:r>
            <w:r w:rsidRPr="007976AF">
              <w:rPr>
                <w:rFonts w:eastAsia="Calibri"/>
                <w:szCs w:val="28"/>
              </w:rPr>
              <w:t>;</w:t>
            </w:r>
          </w:p>
          <w:p w:rsidR="004513E3" w:rsidRPr="000E05ED" w:rsidRDefault="00306990" w:rsidP="00177D97">
            <w:pPr>
              <w:widowControl w:val="0"/>
              <w:ind w:firstLine="567"/>
              <w:jc w:val="both"/>
            </w:pPr>
            <w:r>
              <w:rPr>
                <w:rFonts w:eastAsia="Calibri"/>
                <w:szCs w:val="28"/>
              </w:rPr>
              <w:t>4) выполнение рейсов по межмуниципальным маршрутам регулярных перевозок исходя из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составляющего не бо</w:t>
            </w:r>
            <w:r>
              <w:rPr>
                <w:rFonts w:eastAsia="Calibri"/>
                <w:szCs w:val="28"/>
              </w:rPr>
              <w:lastRenderedPageBreak/>
              <w:t>лее трех процентов.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введения частичного ограничения или полного запрета движения транспортных средств по автомобильным дорогам при возникновении неблагоприятных метеорологических условий или чрезвычайной ситуации, отсутствия по маршруту регулярных перевозок объездного пути участка дороги при проведении ремонтно-строительных работ.»</w:t>
            </w:r>
          </w:p>
        </w:tc>
        <w:tc>
          <w:tcPr>
            <w:tcW w:w="4991" w:type="dxa"/>
            <w:tcBorders>
              <w:top w:val="single" w:sz="6" w:space="0" w:color="auto"/>
              <w:left w:val="single" w:sz="6" w:space="0" w:color="auto"/>
              <w:bottom w:val="single" w:sz="6" w:space="0" w:color="auto"/>
              <w:right w:val="single" w:sz="6" w:space="0" w:color="auto"/>
            </w:tcBorders>
          </w:tcPr>
          <w:p w:rsidR="00177D97" w:rsidRPr="00363DBB" w:rsidRDefault="00177D97" w:rsidP="00177D97">
            <w:pPr>
              <w:autoSpaceDE w:val="0"/>
              <w:autoSpaceDN w:val="0"/>
              <w:adjustRightInd w:val="0"/>
              <w:ind w:firstLine="709"/>
              <w:jc w:val="both"/>
              <w:rPr>
                <w:rFonts w:eastAsia="Calibri"/>
                <w:b/>
                <w:szCs w:val="28"/>
              </w:rPr>
            </w:pPr>
            <w:r>
              <w:rPr>
                <w:rFonts w:eastAsia="Calibri"/>
                <w:szCs w:val="28"/>
              </w:rPr>
              <w:lastRenderedPageBreak/>
              <w:t>7</w:t>
            </w:r>
            <w:r w:rsidRPr="00363DBB">
              <w:rPr>
                <w:rFonts w:eastAsia="Calibri"/>
                <w:szCs w:val="28"/>
                <w:vertAlign w:val="superscript"/>
              </w:rPr>
              <w:t>1</w:t>
            </w:r>
            <w:r>
              <w:rPr>
                <w:rFonts w:eastAsia="Calibri"/>
                <w:szCs w:val="28"/>
              </w:rPr>
              <w:t xml:space="preserve">. </w:t>
            </w:r>
            <w:r w:rsidRPr="00363DBB">
              <w:rPr>
                <w:rFonts w:eastAsia="Calibri"/>
                <w:b/>
                <w:szCs w:val="28"/>
              </w:rPr>
              <w:t>Требования к осуществлению перевозок по межмуниципальным</w:t>
            </w:r>
            <w:r>
              <w:rPr>
                <w:rFonts w:eastAsia="Calibri"/>
                <w:b/>
                <w:szCs w:val="28"/>
              </w:rPr>
              <w:t xml:space="preserve"> </w:t>
            </w:r>
            <w:r w:rsidRPr="00363DBB">
              <w:rPr>
                <w:rFonts w:eastAsia="Calibri"/>
                <w:b/>
                <w:szCs w:val="28"/>
              </w:rPr>
              <w:t xml:space="preserve">маршрутам </w:t>
            </w:r>
            <w:r>
              <w:rPr>
                <w:rFonts w:eastAsia="Calibri"/>
                <w:b/>
                <w:szCs w:val="28"/>
              </w:rPr>
              <w:t xml:space="preserve">регулярных перевозок </w:t>
            </w:r>
            <w:r w:rsidRPr="00363DBB">
              <w:rPr>
                <w:rFonts w:eastAsia="Calibri"/>
                <w:b/>
                <w:szCs w:val="28"/>
              </w:rPr>
              <w:t>по нерегулируемым тарифам</w:t>
            </w:r>
          </w:p>
          <w:p w:rsidR="00177D97" w:rsidRDefault="00177D97" w:rsidP="00177D97">
            <w:pPr>
              <w:autoSpaceDE w:val="0"/>
              <w:autoSpaceDN w:val="0"/>
              <w:adjustRightInd w:val="0"/>
              <w:ind w:firstLine="709"/>
              <w:jc w:val="both"/>
              <w:rPr>
                <w:rFonts w:eastAsia="Calibri"/>
                <w:szCs w:val="28"/>
              </w:rPr>
            </w:pPr>
          </w:p>
          <w:p w:rsidR="00177D97" w:rsidRDefault="00177D97" w:rsidP="00177D97">
            <w:pPr>
              <w:autoSpaceDE w:val="0"/>
              <w:autoSpaceDN w:val="0"/>
              <w:adjustRightInd w:val="0"/>
              <w:ind w:firstLine="709"/>
              <w:jc w:val="both"/>
              <w:rPr>
                <w:rFonts w:eastAsia="Calibri"/>
                <w:szCs w:val="28"/>
              </w:rPr>
            </w:pPr>
            <w:r>
              <w:rPr>
                <w:rFonts w:eastAsia="Calibri"/>
                <w:szCs w:val="28"/>
              </w:rPr>
              <w:t>1. Юридические лица, индивидуальные предприниматели, участники договора простого товарищества при о</w:t>
            </w:r>
            <w:r>
              <w:rPr>
                <w:rFonts w:eastAsia="Calibri"/>
                <w:bCs/>
                <w:szCs w:val="28"/>
              </w:rPr>
              <w:t xml:space="preserve">существлении </w:t>
            </w:r>
            <w:r w:rsidRPr="002B0EA5">
              <w:rPr>
                <w:rFonts w:eastAsia="Calibri"/>
                <w:bCs/>
                <w:szCs w:val="28"/>
              </w:rPr>
              <w:t>перевоз</w:t>
            </w:r>
            <w:r>
              <w:rPr>
                <w:rFonts w:eastAsia="Calibri"/>
                <w:bCs/>
                <w:szCs w:val="28"/>
              </w:rPr>
              <w:t>о</w:t>
            </w:r>
            <w:r w:rsidRPr="002B0EA5">
              <w:rPr>
                <w:rFonts w:eastAsia="Calibri"/>
                <w:bCs/>
                <w:szCs w:val="28"/>
              </w:rPr>
              <w:t>к</w:t>
            </w:r>
            <w:r>
              <w:rPr>
                <w:rFonts w:eastAsia="Calibri"/>
                <w:bCs/>
                <w:szCs w:val="28"/>
              </w:rPr>
              <w:t xml:space="preserve"> </w:t>
            </w:r>
            <w:r w:rsidRPr="002B0EA5">
              <w:rPr>
                <w:rFonts w:eastAsia="Calibri"/>
                <w:bCs/>
                <w:szCs w:val="28"/>
              </w:rPr>
              <w:t>по межмуниципальным маршрутам регулярны</w:t>
            </w:r>
            <w:r>
              <w:rPr>
                <w:rFonts w:eastAsia="Calibri"/>
                <w:bCs/>
                <w:szCs w:val="28"/>
              </w:rPr>
              <w:t>х перевозок</w:t>
            </w:r>
            <w:r w:rsidRPr="002B0EA5">
              <w:rPr>
                <w:rFonts w:eastAsia="Calibri"/>
                <w:bCs/>
                <w:szCs w:val="28"/>
              </w:rPr>
              <w:t xml:space="preserve"> по нерегулируемым тарифам</w:t>
            </w:r>
            <w:r>
              <w:rPr>
                <w:rFonts w:eastAsia="Calibri"/>
                <w:bCs/>
                <w:szCs w:val="28"/>
              </w:rPr>
              <w:t xml:space="preserve"> </w:t>
            </w:r>
            <w:r>
              <w:rPr>
                <w:rFonts w:eastAsia="Calibri"/>
                <w:szCs w:val="28"/>
              </w:rPr>
              <w:lastRenderedPageBreak/>
              <w:t>обязаны соблюдать выполнение требований, установленных законодательством Российской Федерации, настоящим Законом, в том числе обеспечить:</w:t>
            </w:r>
          </w:p>
          <w:p w:rsidR="00177D97" w:rsidRDefault="00177D97" w:rsidP="00177D97">
            <w:pPr>
              <w:autoSpaceDE w:val="0"/>
              <w:autoSpaceDN w:val="0"/>
              <w:adjustRightInd w:val="0"/>
              <w:ind w:firstLine="709"/>
              <w:jc w:val="both"/>
              <w:rPr>
                <w:rFonts w:eastAsia="Calibri"/>
                <w:szCs w:val="28"/>
              </w:rPr>
            </w:pPr>
            <w:r>
              <w:rPr>
                <w:rFonts w:eastAsia="Calibri"/>
                <w:szCs w:val="28"/>
              </w:rPr>
              <w:t>1) использование транспортных средств, оснащенных в установленном порядке аппаратурой спутниковой навигации ГЛОНАСС или ГЛОНАСС/</w:t>
            </w:r>
            <w:r>
              <w:rPr>
                <w:rFonts w:eastAsia="Calibri"/>
                <w:szCs w:val="28"/>
                <w:lang w:val="en-US"/>
              </w:rPr>
              <w:t>GPS</w:t>
            </w:r>
            <w:r>
              <w:rPr>
                <w:rFonts w:eastAsia="Calibri"/>
                <w:szCs w:val="28"/>
              </w:rPr>
              <w:t>, и бесперебойную (в пределах установленного расписания маршрута регулярных перевозок) передачу информации с таких транспортных средств в Единую государственную информационную систему «ГЛОНАСС+112»;</w:t>
            </w:r>
          </w:p>
          <w:p w:rsidR="00177D97" w:rsidRPr="007976AF" w:rsidRDefault="00177D97" w:rsidP="00177D97">
            <w:pPr>
              <w:autoSpaceDE w:val="0"/>
              <w:autoSpaceDN w:val="0"/>
              <w:adjustRightInd w:val="0"/>
              <w:ind w:firstLine="709"/>
              <w:jc w:val="both"/>
              <w:rPr>
                <w:rFonts w:eastAsia="Calibri"/>
                <w:szCs w:val="28"/>
              </w:rPr>
            </w:pPr>
            <w:r>
              <w:rPr>
                <w:rFonts w:eastAsia="Calibri"/>
                <w:szCs w:val="28"/>
              </w:rPr>
              <w:t>2)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r w:rsidRPr="007976AF">
              <w:rPr>
                <w:rFonts w:eastAsia="Calibri"/>
                <w:szCs w:val="28"/>
              </w:rPr>
              <w:t>;</w:t>
            </w:r>
          </w:p>
          <w:p w:rsidR="00177D97" w:rsidRPr="007976AF" w:rsidRDefault="00177D97" w:rsidP="00177D97">
            <w:pPr>
              <w:autoSpaceDE w:val="0"/>
              <w:autoSpaceDN w:val="0"/>
              <w:adjustRightInd w:val="0"/>
              <w:ind w:firstLine="709"/>
              <w:jc w:val="both"/>
              <w:rPr>
                <w:rFonts w:eastAsia="Calibri"/>
                <w:szCs w:val="28"/>
              </w:rPr>
            </w:pPr>
            <w:r>
              <w:rPr>
                <w:rFonts w:eastAsia="Calibri"/>
                <w:szCs w:val="28"/>
              </w:rPr>
              <w:t>3) информирование в письменной форме уполномоченного органа исполнительной власти Республики Татарстан, владельцев автовокзалов и автостанций об изменении тарифа на перевозки по межмуниципальному маршруту регулярных перевозок за 30 календарных дней до изменения такого тарифа</w:t>
            </w:r>
            <w:r w:rsidRPr="007976AF">
              <w:rPr>
                <w:rFonts w:eastAsia="Calibri"/>
                <w:szCs w:val="28"/>
              </w:rPr>
              <w:t>;</w:t>
            </w:r>
          </w:p>
          <w:p w:rsidR="004513E3" w:rsidRPr="00B36F95" w:rsidRDefault="00177D97" w:rsidP="00177D97">
            <w:pPr>
              <w:autoSpaceDE w:val="0"/>
              <w:autoSpaceDN w:val="0"/>
              <w:adjustRightInd w:val="0"/>
              <w:ind w:firstLine="567"/>
              <w:jc w:val="both"/>
              <w:rPr>
                <w:szCs w:val="28"/>
                <w:u w:val="single"/>
              </w:rPr>
            </w:pPr>
            <w:r>
              <w:rPr>
                <w:rFonts w:eastAsia="Calibri"/>
                <w:szCs w:val="28"/>
              </w:rPr>
              <w:lastRenderedPageBreak/>
              <w:t>4) выполнение рейсов по межмуниципальным маршрутам регулярных перевозок исходя из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составляющего не более трех процентов.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введения частичного ограничения или полного запрета движения транспортных средств по автомобильным дорогам при возникновении неблагоприятных метеорологических условий или чрезвычайной ситуации, отсутствия по маршруту регулярных перевозок объездного пути участка дороги при проведении ремонтно-строительных работ.»</w:t>
            </w:r>
          </w:p>
        </w:tc>
      </w:tr>
      <w:tr w:rsidR="004513E3" w:rsidTr="009570E2">
        <w:trPr>
          <w:trHeight w:val="363"/>
          <w:jc w:val="center"/>
        </w:trPr>
        <w:tc>
          <w:tcPr>
            <w:tcW w:w="596" w:type="dxa"/>
            <w:tcBorders>
              <w:top w:val="single" w:sz="6" w:space="0" w:color="auto"/>
              <w:left w:val="single" w:sz="6" w:space="0" w:color="auto"/>
              <w:bottom w:val="single" w:sz="6" w:space="0" w:color="auto"/>
              <w:right w:val="single" w:sz="6" w:space="0" w:color="auto"/>
            </w:tcBorders>
          </w:tcPr>
          <w:p w:rsidR="004513E3" w:rsidRDefault="004513E3" w:rsidP="00091446">
            <w:pPr>
              <w:widowControl w:val="0"/>
              <w:jc w:val="center"/>
            </w:pPr>
            <w:r>
              <w:lastRenderedPageBreak/>
              <w:t>15.</w:t>
            </w:r>
          </w:p>
        </w:tc>
        <w:tc>
          <w:tcPr>
            <w:tcW w:w="4991" w:type="dxa"/>
            <w:tcBorders>
              <w:top w:val="single" w:sz="6" w:space="0" w:color="auto"/>
              <w:left w:val="single" w:sz="6" w:space="0" w:color="auto"/>
              <w:bottom w:val="single" w:sz="6" w:space="0" w:color="auto"/>
              <w:right w:val="single" w:sz="6" w:space="0" w:color="auto"/>
            </w:tcBorders>
          </w:tcPr>
          <w:p w:rsidR="00306728" w:rsidRDefault="00306728" w:rsidP="00306728">
            <w:pPr>
              <w:autoSpaceDE w:val="0"/>
              <w:autoSpaceDN w:val="0"/>
              <w:adjustRightInd w:val="0"/>
              <w:ind w:firstLine="540"/>
              <w:jc w:val="both"/>
              <w:outlineLvl w:val="0"/>
              <w:rPr>
                <w:szCs w:val="28"/>
              </w:rPr>
            </w:pPr>
            <w:r>
              <w:rPr>
                <w:szCs w:val="28"/>
              </w:rPr>
              <w:t>Статья 8. Стоянка транспортного средства, используемого для осуществления регулярных перевозок, в ночное время</w:t>
            </w:r>
          </w:p>
          <w:p w:rsidR="00306728" w:rsidRDefault="00306728" w:rsidP="00306728">
            <w:pPr>
              <w:autoSpaceDE w:val="0"/>
              <w:autoSpaceDN w:val="0"/>
              <w:adjustRightInd w:val="0"/>
              <w:jc w:val="both"/>
              <w:rPr>
                <w:szCs w:val="28"/>
              </w:rPr>
            </w:pPr>
          </w:p>
          <w:p w:rsidR="00306728" w:rsidRDefault="00306728" w:rsidP="00306728">
            <w:pPr>
              <w:autoSpaceDE w:val="0"/>
              <w:autoSpaceDN w:val="0"/>
              <w:adjustRightInd w:val="0"/>
              <w:ind w:firstLine="540"/>
              <w:jc w:val="both"/>
              <w:rPr>
                <w:szCs w:val="28"/>
              </w:rPr>
            </w:pPr>
            <w:r>
              <w:rPr>
                <w:szCs w:val="28"/>
              </w:rPr>
              <w:t>1. Места расположения парковок в ночное время в границах Республики Татарстан определяются уполномоченным органом исполнительной власти Республики Татарстан по предложениям органов местного самоуправления.</w:t>
            </w:r>
          </w:p>
          <w:p w:rsidR="00306728" w:rsidRDefault="00306728" w:rsidP="00306728">
            <w:pPr>
              <w:autoSpaceDE w:val="0"/>
              <w:autoSpaceDN w:val="0"/>
              <w:adjustRightInd w:val="0"/>
              <w:spacing w:before="280"/>
              <w:ind w:firstLine="540"/>
              <w:jc w:val="both"/>
              <w:rPr>
                <w:szCs w:val="28"/>
              </w:rPr>
            </w:pPr>
            <w:r>
              <w:rPr>
                <w:szCs w:val="28"/>
              </w:rPr>
              <w:t>2. Сведения о местах расположения парковок в ночное время размещаются на официальном сайте уполномоченного органа исполнительной власти Республики Татарстан в информационно-телекоммуникационной сети "Интернет".</w:t>
            </w:r>
          </w:p>
          <w:p w:rsidR="004513E3" w:rsidRPr="003F6B6C" w:rsidRDefault="004513E3" w:rsidP="009570E2">
            <w:pPr>
              <w:autoSpaceDE w:val="0"/>
              <w:autoSpaceDN w:val="0"/>
              <w:adjustRightInd w:val="0"/>
              <w:ind w:firstLine="567"/>
              <w:jc w:val="both"/>
              <w:rPr>
                <w:szCs w:val="28"/>
              </w:rPr>
            </w:pPr>
            <w:bookmarkStart w:id="1" w:name="_GoBack"/>
            <w:bookmarkEnd w:id="1"/>
          </w:p>
        </w:tc>
        <w:tc>
          <w:tcPr>
            <w:tcW w:w="3682" w:type="dxa"/>
            <w:tcBorders>
              <w:top w:val="single" w:sz="6" w:space="0" w:color="auto"/>
              <w:left w:val="single" w:sz="6" w:space="0" w:color="auto"/>
              <w:bottom w:val="single" w:sz="6" w:space="0" w:color="auto"/>
              <w:right w:val="single" w:sz="6" w:space="0" w:color="auto"/>
            </w:tcBorders>
          </w:tcPr>
          <w:p w:rsidR="004513E3" w:rsidRPr="000E05ED" w:rsidRDefault="00306728" w:rsidP="009570E2">
            <w:pPr>
              <w:widowControl w:val="0"/>
              <w:ind w:firstLine="567"/>
              <w:jc w:val="both"/>
            </w:pPr>
            <w:r>
              <w:rPr>
                <w:rFonts w:eastAsia="Calibri"/>
                <w:szCs w:val="28"/>
              </w:rPr>
              <w:t>С</w:t>
            </w:r>
            <w:r w:rsidRPr="00BF6F3F">
              <w:rPr>
                <w:rFonts w:eastAsia="Calibri"/>
                <w:szCs w:val="28"/>
              </w:rPr>
              <w:t>татью 8 признать утратившей силу</w:t>
            </w:r>
          </w:p>
        </w:tc>
        <w:tc>
          <w:tcPr>
            <w:tcW w:w="4991" w:type="dxa"/>
            <w:tcBorders>
              <w:top w:val="single" w:sz="6" w:space="0" w:color="auto"/>
              <w:left w:val="single" w:sz="6" w:space="0" w:color="auto"/>
              <w:bottom w:val="single" w:sz="6" w:space="0" w:color="auto"/>
              <w:right w:val="single" w:sz="6" w:space="0" w:color="auto"/>
            </w:tcBorders>
          </w:tcPr>
          <w:p w:rsidR="004513E3" w:rsidRPr="00B36F95" w:rsidRDefault="004513E3" w:rsidP="009570E2">
            <w:pPr>
              <w:autoSpaceDE w:val="0"/>
              <w:autoSpaceDN w:val="0"/>
              <w:adjustRightInd w:val="0"/>
              <w:ind w:firstLine="567"/>
              <w:jc w:val="both"/>
              <w:rPr>
                <w:szCs w:val="28"/>
                <w:u w:val="single"/>
              </w:rPr>
            </w:pPr>
          </w:p>
        </w:tc>
      </w:tr>
    </w:tbl>
    <w:p w:rsidR="00BB183A" w:rsidRPr="00F06023" w:rsidRDefault="00BB183A">
      <w:pPr>
        <w:rPr>
          <w:sz w:val="2"/>
          <w:szCs w:val="2"/>
        </w:rPr>
      </w:pPr>
    </w:p>
    <w:sectPr w:rsidR="00BB183A" w:rsidRPr="00F06023" w:rsidSect="003014F6">
      <w:headerReference w:type="even" r:id="rId9"/>
      <w:headerReference w:type="default" r:id="rId10"/>
      <w:footerReference w:type="even" r:id="rId11"/>
      <w:footerReference w:type="default" r:id="rId12"/>
      <w:pgSz w:w="15840" w:h="12240" w:orient="landscape" w:code="1"/>
      <w:pgMar w:top="567" w:right="567" w:bottom="567" w:left="567"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EF" w:rsidRDefault="002A7FEF">
      <w:r>
        <w:separator/>
      </w:r>
    </w:p>
  </w:endnote>
  <w:endnote w:type="continuationSeparator" w:id="0">
    <w:p w:rsidR="002A7FEF" w:rsidRDefault="002A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3A" w:rsidRDefault="00151C79">
    <w:pPr>
      <w:pStyle w:val="a4"/>
      <w:framePr w:wrap="around" w:vAnchor="text" w:hAnchor="margin" w:xAlign="right" w:y="1"/>
      <w:rPr>
        <w:rStyle w:val="a5"/>
      </w:rPr>
    </w:pPr>
    <w:r>
      <w:rPr>
        <w:rStyle w:val="a5"/>
      </w:rPr>
      <w:fldChar w:fldCharType="begin"/>
    </w:r>
    <w:r w:rsidR="00BB183A">
      <w:rPr>
        <w:rStyle w:val="a5"/>
      </w:rPr>
      <w:instrText xml:space="preserve">PAGE  </w:instrText>
    </w:r>
    <w:r>
      <w:rPr>
        <w:rStyle w:val="a5"/>
      </w:rPr>
      <w:fldChar w:fldCharType="separate"/>
    </w:r>
    <w:r w:rsidR="00BB183A">
      <w:rPr>
        <w:rStyle w:val="a5"/>
        <w:noProof/>
      </w:rPr>
      <w:t>10</w:t>
    </w:r>
    <w:r>
      <w:rPr>
        <w:rStyle w:val="a5"/>
      </w:rPr>
      <w:fldChar w:fldCharType="end"/>
    </w:r>
  </w:p>
  <w:p w:rsidR="00BB183A" w:rsidRDefault="00BB18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3A" w:rsidRDefault="00BB183A">
    <w:pPr>
      <w:pStyle w:val="a4"/>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EF" w:rsidRDefault="002A7FEF">
      <w:r>
        <w:separator/>
      </w:r>
    </w:p>
  </w:footnote>
  <w:footnote w:type="continuationSeparator" w:id="0">
    <w:p w:rsidR="002A7FEF" w:rsidRDefault="002A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3A" w:rsidRDefault="00151C79">
    <w:pPr>
      <w:pStyle w:val="a6"/>
      <w:framePr w:wrap="around" w:vAnchor="text" w:hAnchor="margin" w:xAlign="center" w:y="1"/>
      <w:rPr>
        <w:rStyle w:val="a5"/>
      </w:rPr>
    </w:pPr>
    <w:r>
      <w:rPr>
        <w:rStyle w:val="a5"/>
      </w:rPr>
      <w:fldChar w:fldCharType="begin"/>
    </w:r>
    <w:r w:rsidR="00BB183A">
      <w:rPr>
        <w:rStyle w:val="a5"/>
      </w:rPr>
      <w:instrText xml:space="preserve">PAGE  </w:instrText>
    </w:r>
    <w:r>
      <w:rPr>
        <w:rStyle w:val="a5"/>
      </w:rPr>
      <w:fldChar w:fldCharType="end"/>
    </w:r>
  </w:p>
  <w:p w:rsidR="00BB183A" w:rsidRDefault="00BB18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3A" w:rsidRDefault="00151C79">
    <w:pPr>
      <w:pStyle w:val="a6"/>
      <w:framePr w:wrap="around" w:vAnchor="text" w:hAnchor="margin" w:xAlign="center" w:y="1"/>
      <w:rPr>
        <w:rStyle w:val="a5"/>
      </w:rPr>
    </w:pPr>
    <w:r>
      <w:rPr>
        <w:rStyle w:val="a5"/>
      </w:rPr>
      <w:fldChar w:fldCharType="begin"/>
    </w:r>
    <w:r w:rsidR="00BB183A">
      <w:rPr>
        <w:rStyle w:val="a5"/>
      </w:rPr>
      <w:instrText xml:space="preserve">PAGE  </w:instrText>
    </w:r>
    <w:r>
      <w:rPr>
        <w:rStyle w:val="a5"/>
      </w:rPr>
      <w:fldChar w:fldCharType="separate"/>
    </w:r>
    <w:r w:rsidR="00306728">
      <w:rPr>
        <w:rStyle w:val="a5"/>
        <w:noProof/>
      </w:rPr>
      <w:t>16</w:t>
    </w:r>
    <w:r>
      <w:rPr>
        <w:rStyle w:val="a5"/>
      </w:rPr>
      <w:fldChar w:fldCharType="end"/>
    </w:r>
  </w:p>
  <w:p w:rsidR="00BB183A" w:rsidRDefault="00BB183A">
    <w:pPr>
      <w:pStyle w:val="a6"/>
    </w:pPr>
  </w:p>
  <w:p w:rsidR="00F63315" w:rsidRPr="00F63315" w:rsidRDefault="00F63315">
    <w:pPr>
      <w:pStyle w:val="a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05E4"/>
    <w:multiLevelType w:val="hybridMultilevel"/>
    <w:tmpl w:val="9EEC6E50"/>
    <w:lvl w:ilvl="0" w:tplc="0C4E6A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6203415"/>
    <w:multiLevelType w:val="hybridMultilevel"/>
    <w:tmpl w:val="9EEC6E50"/>
    <w:lvl w:ilvl="0" w:tplc="0C4E6A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10C2E43"/>
    <w:multiLevelType w:val="hybridMultilevel"/>
    <w:tmpl w:val="4A807E54"/>
    <w:lvl w:ilvl="0" w:tplc="877E5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20785"/>
    <w:rsid w:val="0002235B"/>
    <w:rsid w:val="000474A1"/>
    <w:rsid w:val="00084964"/>
    <w:rsid w:val="00091446"/>
    <w:rsid w:val="000E05ED"/>
    <w:rsid w:val="00125801"/>
    <w:rsid w:val="00147636"/>
    <w:rsid w:val="00151C79"/>
    <w:rsid w:val="00152844"/>
    <w:rsid w:val="00162428"/>
    <w:rsid w:val="00173EDF"/>
    <w:rsid w:val="00177D97"/>
    <w:rsid w:val="001944F1"/>
    <w:rsid w:val="001E5BFB"/>
    <w:rsid w:val="001F0291"/>
    <w:rsid w:val="00250FA6"/>
    <w:rsid w:val="00284340"/>
    <w:rsid w:val="002905C6"/>
    <w:rsid w:val="002A6AD8"/>
    <w:rsid w:val="002A7FEF"/>
    <w:rsid w:val="002E0113"/>
    <w:rsid w:val="002E3381"/>
    <w:rsid w:val="002F1399"/>
    <w:rsid w:val="002F33D0"/>
    <w:rsid w:val="002F41F4"/>
    <w:rsid w:val="003014F6"/>
    <w:rsid w:val="00306728"/>
    <w:rsid w:val="00306990"/>
    <w:rsid w:val="00306CE3"/>
    <w:rsid w:val="003125B0"/>
    <w:rsid w:val="00316570"/>
    <w:rsid w:val="00323696"/>
    <w:rsid w:val="003300B9"/>
    <w:rsid w:val="00331BE2"/>
    <w:rsid w:val="003346F3"/>
    <w:rsid w:val="00334A65"/>
    <w:rsid w:val="00376B0F"/>
    <w:rsid w:val="0043682C"/>
    <w:rsid w:val="004513E3"/>
    <w:rsid w:val="0045260F"/>
    <w:rsid w:val="004769C4"/>
    <w:rsid w:val="00497661"/>
    <w:rsid w:val="004D5CC3"/>
    <w:rsid w:val="004E34AA"/>
    <w:rsid w:val="004E46E7"/>
    <w:rsid w:val="004F68CA"/>
    <w:rsid w:val="00501667"/>
    <w:rsid w:val="00524E85"/>
    <w:rsid w:val="00550465"/>
    <w:rsid w:val="00566928"/>
    <w:rsid w:val="00587594"/>
    <w:rsid w:val="00596821"/>
    <w:rsid w:val="005B35AC"/>
    <w:rsid w:val="006157E0"/>
    <w:rsid w:val="00647FEB"/>
    <w:rsid w:val="00652988"/>
    <w:rsid w:val="00655B13"/>
    <w:rsid w:val="00676D81"/>
    <w:rsid w:val="00683FBE"/>
    <w:rsid w:val="006A71EA"/>
    <w:rsid w:val="006B2311"/>
    <w:rsid w:val="006D7B0E"/>
    <w:rsid w:val="0071318A"/>
    <w:rsid w:val="00722683"/>
    <w:rsid w:val="00727183"/>
    <w:rsid w:val="00747DEB"/>
    <w:rsid w:val="0076608A"/>
    <w:rsid w:val="00772D35"/>
    <w:rsid w:val="00794845"/>
    <w:rsid w:val="007C0D85"/>
    <w:rsid w:val="007D53F6"/>
    <w:rsid w:val="007E2534"/>
    <w:rsid w:val="007E58E7"/>
    <w:rsid w:val="00852F43"/>
    <w:rsid w:val="00887A4E"/>
    <w:rsid w:val="008A7BF2"/>
    <w:rsid w:val="008B2F24"/>
    <w:rsid w:val="008B44E5"/>
    <w:rsid w:val="008C42B7"/>
    <w:rsid w:val="008F194A"/>
    <w:rsid w:val="009372DD"/>
    <w:rsid w:val="00940CE5"/>
    <w:rsid w:val="009570E2"/>
    <w:rsid w:val="00963DB9"/>
    <w:rsid w:val="00972730"/>
    <w:rsid w:val="00985C54"/>
    <w:rsid w:val="00991874"/>
    <w:rsid w:val="009F6A27"/>
    <w:rsid w:val="00A02CD1"/>
    <w:rsid w:val="00A23B18"/>
    <w:rsid w:val="00A24C41"/>
    <w:rsid w:val="00A5185C"/>
    <w:rsid w:val="00A733D2"/>
    <w:rsid w:val="00A8619D"/>
    <w:rsid w:val="00A938F7"/>
    <w:rsid w:val="00AA4489"/>
    <w:rsid w:val="00AA7B2A"/>
    <w:rsid w:val="00AE52AE"/>
    <w:rsid w:val="00AE60F6"/>
    <w:rsid w:val="00B0533F"/>
    <w:rsid w:val="00B36F95"/>
    <w:rsid w:val="00B46FE7"/>
    <w:rsid w:val="00B60BA6"/>
    <w:rsid w:val="00B95705"/>
    <w:rsid w:val="00BA26DE"/>
    <w:rsid w:val="00BB183A"/>
    <w:rsid w:val="00BB563F"/>
    <w:rsid w:val="00BC4A4A"/>
    <w:rsid w:val="00BE1CBB"/>
    <w:rsid w:val="00C5206E"/>
    <w:rsid w:val="00C52912"/>
    <w:rsid w:val="00C558F1"/>
    <w:rsid w:val="00C77678"/>
    <w:rsid w:val="00C93490"/>
    <w:rsid w:val="00CA3E4E"/>
    <w:rsid w:val="00CA4565"/>
    <w:rsid w:val="00CB6A03"/>
    <w:rsid w:val="00CC7408"/>
    <w:rsid w:val="00CC7A50"/>
    <w:rsid w:val="00CE7487"/>
    <w:rsid w:val="00D04199"/>
    <w:rsid w:val="00D201FB"/>
    <w:rsid w:val="00D51390"/>
    <w:rsid w:val="00D60058"/>
    <w:rsid w:val="00D97F6B"/>
    <w:rsid w:val="00DA04EE"/>
    <w:rsid w:val="00DC505E"/>
    <w:rsid w:val="00DD3766"/>
    <w:rsid w:val="00DE099E"/>
    <w:rsid w:val="00DE2402"/>
    <w:rsid w:val="00E05FF2"/>
    <w:rsid w:val="00E52CAF"/>
    <w:rsid w:val="00E5588F"/>
    <w:rsid w:val="00EA1CDE"/>
    <w:rsid w:val="00EA6D15"/>
    <w:rsid w:val="00EC05EF"/>
    <w:rsid w:val="00F06023"/>
    <w:rsid w:val="00F36E8B"/>
    <w:rsid w:val="00F42600"/>
    <w:rsid w:val="00F46187"/>
    <w:rsid w:val="00F46331"/>
    <w:rsid w:val="00F63315"/>
    <w:rsid w:val="00F73A09"/>
    <w:rsid w:val="00FE1BA3"/>
    <w:rsid w:val="00FF5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2CC3B-3E4B-4C5A-A03B-96725AEA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85C"/>
    <w:rPr>
      <w:sz w:val="28"/>
      <w:szCs w:val="24"/>
    </w:rPr>
  </w:style>
  <w:style w:type="paragraph" w:styleId="1">
    <w:name w:val="heading 1"/>
    <w:basedOn w:val="a"/>
    <w:next w:val="a"/>
    <w:link w:val="10"/>
    <w:qFormat/>
    <w:rsid w:val="00376B0F"/>
    <w:pPr>
      <w:keepNext/>
      <w:keepLines/>
      <w:spacing w:before="480" w:line="276" w:lineRule="auto"/>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85C"/>
    <w:pPr>
      <w:widowControl w:val="0"/>
      <w:overflowPunct w:val="0"/>
      <w:autoSpaceDE w:val="0"/>
      <w:autoSpaceDN w:val="0"/>
      <w:adjustRightInd w:val="0"/>
      <w:ind w:firstLine="709"/>
      <w:jc w:val="both"/>
      <w:textAlignment w:val="baseline"/>
    </w:pPr>
    <w:rPr>
      <w:szCs w:val="20"/>
    </w:rPr>
  </w:style>
  <w:style w:type="paragraph" w:customStyle="1" w:styleId="ConsTitle">
    <w:name w:val="ConsTitle"/>
    <w:rsid w:val="00A5185C"/>
    <w:rPr>
      <w:rFonts w:ascii="Arial" w:hAnsi="Arial"/>
      <w:b/>
      <w:snapToGrid w:val="0"/>
      <w:sz w:val="16"/>
    </w:rPr>
  </w:style>
  <w:style w:type="paragraph" w:customStyle="1" w:styleId="31">
    <w:name w:val="Основной текст с отступом 31"/>
    <w:basedOn w:val="a"/>
    <w:rsid w:val="00A5185C"/>
    <w:pPr>
      <w:widowControl w:val="0"/>
      <w:ind w:firstLine="709"/>
      <w:jc w:val="both"/>
    </w:pPr>
  </w:style>
  <w:style w:type="paragraph" w:customStyle="1" w:styleId="21">
    <w:name w:val="Основной текст 21"/>
    <w:basedOn w:val="a"/>
    <w:rsid w:val="00A5185C"/>
    <w:pPr>
      <w:widowControl w:val="0"/>
      <w:jc w:val="center"/>
    </w:pPr>
    <w:rPr>
      <w:b/>
    </w:rPr>
  </w:style>
  <w:style w:type="paragraph" w:customStyle="1" w:styleId="c2">
    <w:name w:val="Основной текст с отступоГc 2"/>
    <w:basedOn w:val="a"/>
    <w:rsid w:val="00A5185C"/>
    <w:pPr>
      <w:widowControl w:val="0"/>
      <w:ind w:left="709"/>
      <w:jc w:val="both"/>
    </w:pPr>
  </w:style>
  <w:style w:type="paragraph" w:styleId="2">
    <w:name w:val="Body Text Indent 2"/>
    <w:basedOn w:val="a"/>
    <w:rsid w:val="00A5185C"/>
    <w:pPr>
      <w:widowControl w:val="0"/>
      <w:ind w:left="709"/>
      <w:jc w:val="both"/>
    </w:pPr>
  </w:style>
  <w:style w:type="paragraph" w:customStyle="1" w:styleId="ConsNormal">
    <w:name w:val="ConsNormal"/>
    <w:rsid w:val="00A5185C"/>
    <w:pPr>
      <w:autoSpaceDE w:val="0"/>
      <w:autoSpaceDN w:val="0"/>
      <w:adjustRightInd w:val="0"/>
      <w:ind w:firstLine="720"/>
    </w:pPr>
    <w:rPr>
      <w:rFonts w:ascii="Arial" w:hAnsi="Arial"/>
    </w:rPr>
  </w:style>
  <w:style w:type="paragraph" w:styleId="a3">
    <w:name w:val="Plain Text"/>
    <w:basedOn w:val="a"/>
    <w:rsid w:val="00A5185C"/>
    <w:pPr>
      <w:widowControl w:val="0"/>
    </w:pPr>
    <w:rPr>
      <w:rFonts w:ascii="Courier New" w:hAnsi="Courier New"/>
      <w:sz w:val="20"/>
    </w:rPr>
  </w:style>
  <w:style w:type="paragraph" w:customStyle="1" w:styleId="5">
    <w:name w:val="заголовок 5"/>
    <w:basedOn w:val="a"/>
    <w:next w:val="a"/>
    <w:rsid w:val="00A5185C"/>
    <w:pPr>
      <w:keepNext/>
      <w:widowControl w:val="0"/>
      <w:ind w:firstLine="709"/>
      <w:jc w:val="both"/>
    </w:pPr>
    <w:rPr>
      <w:b/>
    </w:rPr>
  </w:style>
  <w:style w:type="paragraph" w:customStyle="1" w:styleId="ConsNonformat">
    <w:name w:val="ConsNonformat"/>
    <w:rsid w:val="00A5185C"/>
    <w:pPr>
      <w:widowControl w:val="0"/>
    </w:pPr>
    <w:rPr>
      <w:rFonts w:ascii="Courier New" w:hAnsi="Courier New"/>
      <w:snapToGrid w:val="0"/>
    </w:rPr>
  </w:style>
  <w:style w:type="paragraph" w:styleId="a4">
    <w:name w:val="footer"/>
    <w:basedOn w:val="a"/>
    <w:rsid w:val="00A5185C"/>
    <w:pPr>
      <w:tabs>
        <w:tab w:val="center" w:pos="4153"/>
        <w:tab w:val="right" w:pos="8306"/>
      </w:tabs>
    </w:pPr>
  </w:style>
  <w:style w:type="character" w:styleId="a5">
    <w:name w:val="page number"/>
    <w:basedOn w:val="a0"/>
    <w:rsid w:val="00A5185C"/>
  </w:style>
  <w:style w:type="paragraph" w:styleId="a6">
    <w:name w:val="header"/>
    <w:basedOn w:val="a"/>
    <w:rsid w:val="00A5185C"/>
    <w:pPr>
      <w:tabs>
        <w:tab w:val="center" w:pos="4153"/>
        <w:tab w:val="right" w:pos="8306"/>
      </w:tabs>
    </w:pPr>
  </w:style>
  <w:style w:type="paragraph" w:styleId="a7">
    <w:name w:val="Body Text"/>
    <w:basedOn w:val="a"/>
    <w:rsid w:val="00A5185C"/>
    <w:pPr>
      <w:jc w:val="center"/>
    </w:pPr>
    <w:rPr>
      <w:sz w:val="24"/>
    </w:rPr>
  </w:style>
  <w:style w:type="paragraph" w:styleId="20">
    <w:name w:val="Body Text 2"/>
    <w:basedOn w:val="a"/>
    <w:rsid w:val="00A5185C"/>
    <w:pPr>
      <w:jc w:val="both"/>
    </w:pPr>
    <w:rPr>
      <w:sz w:val="24"/>
    </w:rPr>
  </w:style>
  <w:style w:type="paragraph" w:styleId="a8">
    <w:name w:val="Body Text Indent"/>
    <w:basedOn w:val="a"/>
    <w:rsid w:val="00A5185C"/>
    <w:pPr>
      <w:autoSpaceDE w:val="0"/>
      <w:autoSpaceDN w:val="0"/>
      <w:adjustRightInd w:val="0"/>
      <w:ind w:firstLine="540"/>
      <w:jc w:val="both"/>
    </w:pPr>
    <w:rPr>
      <w:sz w:val="24"/>
      <w:szCs w:val="28"/>
    </w:rPr>
  </w:style>
  <w:style w:type="paragraph" w:customStyle="1" w:styleId="ConsPlusCell">
    <w:name w:val="ConsPlusCell"/>
    <w:uiPriority w:val="99"/>
    <w:rsid w:val="00CC7A50"/>
    <w:pPr>
      <w:autoSpaceDE w:val="0"/>
      <w:autoSpaceDN w:val="0"/>
      <w:adjustRightInd w:val="0"/>
    </w:pPr>
    <w:rPr>
      <w:rFonts w:ascii="Arial" w:hAnsi="Arial" w:cs="Arial"/>
    </w:rPr>
  </w:style>
  <w:style w:type="paragraph" w:customStyle="1" w:styleId="ConsPlusNormal">
    <w:name w:val="ConsPlusNormal"/>
    <w:rsid w:val="00CC7A50"/>
    <w:pPr>
      <w:autoSpaceDE w:val="0"/>
      <w:autoSpaceDN w:val="0"/>
      <w:adjustRightInd w:val="0"/>
      <w:ind w:firstLine="720"/>
    </w:pPr>
    <w:rPr>
      <w:rFonts w:ascii="Arial" w:eastAsia="Calibri" w:hAnsi="Arial" w:cs="Arial"/>
      <w:lang w:eastAsia="en-US"/>
    </w:rPr>
  </w:style>
  <w:style w:type="character" w:customStyle="1" w:styleId="10">
    <w:name w:val="Заголовок 1 Знак"/>
    <w:link w:val="1"/>
    <w:rsid w:val="00376B0F"/>
    <w:rPr>
      <w:rFonts w:ascii="Cambria" w:hAnsi="Cambria"/>
      <w:b/>
      <w:bCs/>
      <w:color w:val="365F91"/>
      <w:sz w:val="28"/>
      <w:szCs w:val="28"/>
      <w:lang w:eastAsia="en-US"/>
    </w:rPr>
  </w:style>
  <w:style w:type="character" w:customStyle="1" w:styleId="a9">
    <w:name w:val="Цветовое выделение"/>
    <w:uiPriority w:val="99"/>
    <w:rsid w:val="00F06023"/>
    <w:rPr>
      <w:b/>
      <w:bCs/>
      <w:color w:val="26282F"/>
    </w:rPr>
  </w:style>
  <w:style w:type="character" w:customStyle="1" w:styleId="aa">
    <w:name w:val="Гипертекстовая ссылка"/>
    <w:basedOn w:val="a9"/>
    <w:uiPriority w:val="99"/>
    <w:rsid w:val="00F06023"/>
    <w:rPr>
      <w:b w:val="0"/>
      <w:bCs w:val="0"/>
      <w:color w:val="106BBE"/>
    </w:rPr>
  </w:style>
  <w:style w:type="character" w:customStyle="1" w:styleId="7">
    <w:name w:val="Основной текст (7)_"/>
    <w:link w:val="70"/>
    <w:uiPriority w:val="99"/>
    <w:locked/>
    <w:rsid w:val="00D60058"/>
    <w:rPr>
      <w:b/>
      <w:sz w:val="26"/>
      <w:shd w:val="clear" w:color="auto" w:fill="FFFFFF"/>
    </w:rPr>
  </w:style>
  <w:style w:type="paragraph" w:customStyle="1" w:styleId="70">
    <w:name w:val="Основной текст (7)"/>
    <w:basedOn w:val="a"/>
    <w:link w:val="7"/>
    <w:uiPriority w:val="99"/>
    <w:rsid w:val="00D60058"/>
    <w:pPr>
      <w:widowControl w:val="0"/>
      <w:shd w:val="clear" w:color="auto" w:fill="FFFFFF"/>
      <w:spacing w:line="341" w:lineRule="exact"/>
      <w:ind w:hanging="1420"/>
      <w:jc w:val="center"/>
    </w:pPr>
    <w:rPr>
      <w:b/>
      <w:sz w:val="26"/>
      <w:szCs w:val="20"/>
    </w:rPr>
  </w:style>
  <w:style w:type="paragraph" w:customStyle="1" w:styleId="ab">
    <w:name w:val="Заголовок статьи"/>
    <w:basedOn w:val="a"/>
    <w:next w:val="a"/>
    <w:uiPriority w:val="99"/>
    <w:rsid w:val="00C5206E"/>
    <w:pPr>
      <w:autoSpaceDE w:val="0"/>
      <w:autoSpaceDN w:val="0"/>
      <w:adjustRightInd w:val="0"/>
      <w:ind w:left="1612" w:hanging="892"/>
      <w:jc w:val="both"/>
    </w:pPr>
    <w:rPr>
      <w:rFonts w:ascii="Arial" w:hAnsi="Arial" w:cs="Arial"/>
      <w:sz w:val="24"/>
    </w:rPr>
  </w:style>
  <w:style w:type="paragraph" w:customStyle="1" w:styleId="ac">
    <w:name w:val="Комментарий"/>
    <w:basedOn w:val="a"/>
    <w:next w:val="a"/>
    <w:uiPriority w:val="99"/>
    <w:rsid w:val="008B44E5"/>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d">
    <w:name w:val="Информация об изменениях документа"/>
    <w:basedOn w:val="ac"/>
    <w:next w:val="a"/>
    <w:uiPriority w:val="99"/>
    <w:rsid w:val="008B44E5"/>
    <w:rPr>
      <w:i/>
      <w:iCs/>
    </w:rPr>
  </w:style>
  <w:style w:type="paragraph" w:styleId="ae">
    <w:name w:val="List Paragraph"/>
    <w:basedOn w:val="a"/>
    <w:uiPriority w:val="34"/>
    <w:qFormat/>
    <w:rsid w:val="00D04199"/>
    <w:pPr>
      <w:spacing w:after="200" w:line="276" w:lineRule="auto"/>
      <w:ind w:left="720"/>
      <w:contextualSpacing/>
    </w:pPr>
    <w:rPr>
      <w:rFonts w:ascii="Calibri" w:hAnsi="Calibri"/>
      <w:sz w:val="22"/>
      <w:szCs w:val="22"/>
    </w:rPr>
  </w:style>
  <w:style w:type="character" w:customStyle="1" w:styleId="22">
    <w:name w:val="Заголовок №2_"/>
    <w:basedOn w:val="a0"/>
    <w:link w:val="23"/>
    <w:uiPriority w:val="99"/>
    <w:locked/>
    <w:rsid w:val="0045260F"/>
    <w:rPr>
      <w:b/>
      <w:bCs/>
      <w:sz w:val="26"/>
      <w:szCs w:val="26"/>
      <w:shd w:val="clear" w:color="auto" w:fill="FFFFFF"/>
    </w:rPr>
  </w:style>
  <w:style w:type="paragraph" w:customStyle="1" w:styleId="23">
    <w:name w:val="Заголовок №2"/>
    <w:basedOn w:val="a"/>
    <w:link w:val="22"/>
    <w:uiPriority w:val="99"/>
    <w:rsid w:val="0045260F"/>
    <w:pPr>
      <w:shd w:val="clear" w:color="auto" w:fill="FFFFFF"/>
      <w:spacing w:before="300" w:after="300" w:line="322" w:lineRule="exact"/>
      <w:jc w:val="center"/>
      <w:outlineLvl w:val="1"/>
    </w:pPr>
    <w:rPr>
      <w:b/>
      <w:bCs/>
      <w:sz w:val="26"/>
      <w:szCs w:val="26"/>
    </w:rPr>
  </w:style>
  <w:style w:type="paragraph" w:styleId="af">
    <w:name w:val="Balloon Text"/>
    <w:basedOn w:val="a"/>
    <w:link w:val="af0"/>
    <w:semiHidden/>
    <w:unhideWhenUsed/>
    <w:rsid w:val="006D7B0E"/>
    <w:rPr>
      <w:rFonts w:ascii="Segoe UI" w:hAnsi="Segoe UI" w:cs="Segoe UI"/>
      <w:sz w:val="18"/>
      <w:szCs w:val="18"/>
    </w:rPr>
  </w:style>
  <w:style w:type="character" w:customStyle="1" w:styleId="af0">
    <w:name w:val="Текст выноски Знак"/>
    <w:basedOn w:val="a0"/>
    <w:link w:val="af"/>
    <w:semiHidden/>
    <w:rsid w:val="006D7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B6830DD903370C8F6429D5DAB98285BCB44051073B684C0F0ABD1473FA0138C5629FC55CF318COEx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3B6830DD903370C8F6429D5DAB98285BCB44051073B684C0F0ABD1473FA0138C5629FC55CF318COEx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4750</Words>
  <Characters>27077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МЧС РТ</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Суржко Н. В.</dc:creator>
  <cp:lastModifiedBy>Ахмедгараев Рустем Равилевич</cp:lastModifiedBy>
  <cp:revision>34</cp:revision>
  <cp:lastPrinted>2018-01-15T07:55:00Z</cp:lastPrinted>
  <dcterms:created xsi:type="dcterms:W3CDTF">2018-01-15T07:34:00Z</dcterms:created>
  <dcterms:modified xsi:type="dcterms:W3CDTF">2018-03-01T08:24:00Z</dcterms:modified>
</cp:coreProperties>
</file>