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7D" w:rsidRDefault="005647C8">
      <w:pPr>
        <w:spacing w:after="42" w:line="259" w:lineRule="auto"/>
        <w:ind w:left="1150" w:firstLine="0"/>
        <w:jc w:val="left"/>
      </w:pPr>
      <w:r>
        <w:rPr>
          <w:sz w:val="14"/>
        </w:rPr>
        <w:t xml:space="preserve"> </w:t>
      </w:r>
    </w:p>
    <w:p w:rsidR="00585C7D" w:rsidRDefault="005647C8">
      <w:pPr>
        <w:spacing w:after="3" w:line="259" w:lineRule="auto"/>
        <w:ind w:left="1160" w:hanging="10"/>
        <w:jc w:val="left"/>
      </w:pPr>
      <w:r>
        <w:rPr>
          <w:sz w:val="20"/>
        </w:rPr>
        <w:t xml:space="preserve">______________________№_________________ </w:t>
      </w:r>
    </w:p>
    <w:p w:rsidR="00585C7D" w:rsidRDefault="005647C8">
      <w:pPr>
        <w:spacing w:after="39" w:line="259" w:lineRule="auto"/>
        <w:ind w:left="1150" w:firstLine="0"/>
        <w:jc w:val="left"/>
      </w:pPr>
      <w:r>
        <w:rPr>
          <w:sz w:val="14"/>
        </w:rPr>
        <w:t xml:space="preserve"> </w:t>
      </w:r>
    </w:p>
    <w:p w:rsidR="00585C7D" w:rsidRDefault="005647C8">
      <w:pPr>
        <w:spacing w:after="56" w:line="259" w:lineRule="auto"/>
        <w:ind w:left="1150" w:firstLine="0"/>
        <w:jc w:val="left"/>
      </w:pPr>
      <w:r>
        <w:rPr>
          <w:sz w:val="20"/>
        </w:rPr>
        <w:t xml:space="preserve">На № </w:t>
      </w:r>
      <w:r>
        <w:rPr>
          <w:sz w:val="20"/>
          <w:u w:val="single" w:color="000000"/>
        </w:rPr>
        <w:t xml:space="preserve">01-04/1134           </w:t>
      </w:r>
      <w:r>
        <w:rPr>
          <w:sz w:val="20"/>
        </w:rPr>
        <w:t xml:space="preserve">от </w:t>
      </w:r>
      <w:r>
        <w:rPr>
          <w:sz w:val="20"/>
          <w:u w:val="single" w:color="000000"/>
        </w:rPr>
        <w:t xml:space="preserve">15.08.2017               </w:t>
      </w:r>
      <w:r>
        <w:rPr>
          <w:color w:val="FFFFFF"/>
          <w:sz w:val="20"/>
        </w:rPr>
        <w:t xml:space="preserve">g </w:t>
      </w:r>
      <w:r>
        <w:rPr>
          <w:sz w:val="20"/>
        </w:rPr>
        <w:t xml:space="preserve">    </w:t>
      </w:r>
    </w:p>
    <w:p w:rsidR="00585C7D" w:rsidRDefault="005647C8">
      <w:pPr>
        <w:spacing w:line="259" w:lineRule="auto"/>
        <w:ind w:left="0" w:firstLine="0"/>
        <w:jc w:val="left"/>
      </w:pPr>
      <w:r>
        <w:t xml:space="preserve">                                                                                </w:t>
      </w:r>
    </w:p>
    <w:p w:rsidR="00585C7D" w:rsidRDefault="005647C8">
      <w:pPr>
        <w:ind w:firstLine="0"/>
      </w:pPr>
      <w:r>
        <w:t xml:space="preserve">                                                                                   Председателю </w:t>
      </w:r>
    </w:p>
    <w:p w:rsidR="00585C7D" w:rsidRDefault="005647C8">
      <w:pPr>
        <w:spacing w:after="5" w:line="237" w:lineRule="auto"/>
        <w:ind w:left="142" w:right="88" w:firstLine="0"/>
        <w:jc w:val="left"/>
      </w:pPr>
      <w:r>
        <w:t xml:space="preserve">                                                                                                           Государственного комитета                           </w:t>
      </w:r>
      <w:r>
        <w:t xml:space="preserve">                                                                                 Республики Татарстан                                                                                                             по архивному делу </w:t>
      </w:r>
    </w:p>
    <w:p w:rsidR="00585C7D" w:rsidRDefault="005647C8">
      <w:pPr>
        <w:spacing w:line="259" w:lineRule="auto"/>
        <w:ind w:left="137" w:hanging="10"/>
        <w:jc w:val="left"/>
      </w:pPr>
      <w:r>
        <w:t xml:space="preserve">                           </w:t>
      </w:r>
      <w:r>
        <w:t xml:space="preserve">                                                                                </w:t>
      </w:r>
      <w:proofErr w:type="spellStart"/>
      <w:r>
        <w:rPr>
          <w:b/>
        </w:rPr>
        <w:t>И.Х.Аюповой</w:t>
      </w:r>
      <w:proofErr w:type="spellEnd"/>
      <w:r>
        <w:rPr>
          <w:b/>
        </w:rPr>
        <w:t xml:space="preserve"> </w:t>
      </w:r>
    </w:p>
    <w:p w:rsidR="00585C7D" w:rsidRDefault="005647C8">
      <w:pPr>
        <w:spacing w:after="71" w:line="259" w:lineRule="auto"/>
        <w:ind w:left="142" w:firstLine="0"/>
        <w:jc w:val="left"/>
      </w:pPr>
      <w:r>
        <w:rPr>
          <w:b/>
          <w:sz w:val="16"/>
        </w:rPr>
        <w:t xml:space="preserve"> </w:t>
      </w:r>
    </w:p>
    <w:p w:rsidR="00585C7D" w:rsidRDefault="005647C8">
      <w:pPr>
        <w:spacing w:line="259" w:lineRule="auto"/>
        <w:ind w:left="137" w:hanging="10"/>
        <w:jc w:val="left"/>
      </w:pPr>
      <w:r>
        <w:t xml:space="preserve">          </w:t>
      </w:r>
      <w:r>
        <w:rPr>
          <w:sz w:val="24"/>
        </w:rPr>
        <w:t xml:space="preserve">Об оценке </w:t>
      </w:r>
    </w:p>
    <w:p w:rsidR="00585C7D" w:rsidRDefault="005647C8">
      <w:pPr>
        <w:spacing w:line="259" w:lineRule="auto"/>
        <w:ind w:left="137" w:hanging="10"/>
        <w:jc w:val="left"/>
      </w:pPr>
      <w:r>
        <w:rPr>
          <w:sz w:val="24"/>
        </w:rPr>
        <w:t xml:space="preserve">            регулирующего воздействия </w:t>
      </w:r>
    </w:p>
    <w:p w:rsidR="00585C7D" w:rsidRDefault="005647C8">
      <w:pPr>
        <w:spacing w:after="94" w:line="259" w:lineRule="auto"/>
        <w:ind w:left="886" w:firstLine="0"/>
        <w:jc w:val="center"/>
      </w:pPr>
      <w:r>
        <w:rPr>
          <w:b/>
          <w:sz w:val="16"/>
        </w:rPr>
        <w:t xml:space="preserve"> </w:t>
      </w:r>
    </w:p>
    <w:p w:rsidR="00585C7D" w:rsidRDefault="005647C8">
      <w:pPr>
        <w:spacing w:line="259" w:lineRule="auto"/>
        <w:ind w:left="846" w:firstLine="0"/>
        <w:jc w:val="center"/>
      </w:pPr>
      <w:r>
        <w:rPr>
          <w:b/>
        </w:rPr>
        <w:t xml:space="preserve">Уважаемая </w:t>
      </w:r>
      <w:proofErr w:type="spellStart"/>
      <w:r>
        <w:rPr>
          <w:b/>
        </w:rPr>
        <w:t>Ирада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Хафизяновна</w:t>
      </w:r>
      <w:proofErr w:type="spellEnd"/>
      <w:r>
        <w:rPr>
          <w:b/>
        </w:rPr>
        <w:t xml:space="preserve">! </w:t>
      </w:r>
    </w:p>
    <w:p w:rsidR="00585C7D" w:rsidRDefault="005647C8">
      <w:pPr>
        <w:spacing w:after="89" w:line="259" w:lineRule="auto"/>
        <w:ind w:left="886" w:firstLine="0"/>
        <w:jc w:val="center"/>
      </w:pPr>
      <w:r>
        <w:rPr>
          <w:b/>
          <w:sz w:val="16"/>
        </w:rPr>
        <w:t xml:space="preserve"> </w:t>
      </w:r>
    </w:p>
    <w:p w:rsidR="00585C7D" w:rsidRDefault="005647C8">
      <w:pPr>
        <w:ind w:left="83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956816"/>
            <wp:effectExtent l="0" t="0" r="0" b="0"/>
            <wp:wrapTopAndBottom/>
            <wp:docPr id="4077" name="Picture 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7" name="Picture 40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10247884</wp:posOffset>
                </wp:positionV>
                <wp:extent cx="7560564" cy="431800"/>
                <wp:effectExtent l="0" t="0" r="0" b="0"/>
                <wp:wrapTopAndBottom/>
                <wp:docPr id="3276" name="Group 3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431800"/>
                          <a:chOff x="0" y="0"/>
                          <a:chExt cx="7560564" cy="43180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54000" y="116536"/>
                            <a:ext cx="6052901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C7D" w:rsidRDefault="005647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Документ создан в электронной форме. № 01-52/4543 от 17.08.2017. Исполнитель: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Мадиев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Н.Г.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54000" y="243536"/>
                            <a:ext cx="337078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C7D" w:rsidRDefault="005647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1 из 2. Страница создана: 16.08.2017 16:28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63564" y="15748"/>
                            <a:ext cx="1270000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" name="Shape 203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6" style="width:595.32pt;height:34pt;position:absolute;mso-position-horizontal-relative:page;mso-position-horizontal:absolute;margin-left:0pt;mso-position-vertical-relative:page;margin-top:806.92pt;" coordsize="75605,4318">
                <v:rect id="Rectangle 199" style="position:absolute;width:60529;height:1267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01-52/4543 от 17.08.2017. Исполнитель: Мадиев Н.Г.</w:t>
                        </w:r>
                      </w:p>
                    </w:txbxContent>
                  </v:textbox>
                </v:rect>
                <v:rect id="Rectangle 200" style="position:absolute;width:33707;height:1267;left:254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1 из 2. Страница создана: 16.08.2017 16:28</w:t>
                        </w:r>
                      </w:p>
                    </w:txbxContent>
                  </v:textbox>
                </v:rect>
                <v:shape id="Picture 202" style="position:absolute;width:12700;height:4160;left:61635;top:157;" filled="f">
                  <v:imagedata r:id="rId6"/>
                </v:shape>
                <v:shape id="Shape 203" style="position:absolute;width:75605;height:0;left:0;top:0;" coordsize="7560564,0" path="m0,0l7560564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В соответствии с Порядком проведения оценки регулирующего воздействия проектов нормативных правовых актов и эксп</w:t>
      </w:r>
      <w:r>
        <w:t>ертизы нормативных правовых актов Республики Татарстан, утверждённым постановлением Кабинета Министров Республики Татарстан от 05.12.2014 № 948, проект постановления Кабинета Министров Республики Татарстан «О сроках и порядке предоставления обязательного э</w:t>
      </w:r>
      <w:r>
        <w:t>кземпляра научно-проектной документации по сохранению объектов культурного наследия и проектной документации объектов капитального строительства»  (далее – проект) Министерством экономики Республики Татарстан был направлен члену Экспертного совета по оценк</w:t>
      </w:r>
      <w:r>
        <w:t xml:space="preserve">е регулирующего воздействия по функции государственного управления  01.15 «Управление информатизацией» (подфункция 01.15.03 «Управление архивным делом»). </w:t>
      </w:r>
    </w:p>
    <w:p w:rsidR="00585C7D" w:rsidRDefault="005647C8">
      <w:pPr>
        <w:ind w:left="835"/>
      </w:pPr>
      <w:r>
        <w:t>С учетом мнения эксперта, а также результатов публичных консультаций, проведенных Государственным ком</w:t>
      </w:r>
      <w:r>
        <w:t>итетом Республики Татарстан по архивному делу в период с 31.07.2017 по 13.08.2017, сделан вывод о целесообразности предложенного способа регулирования. Положений, вводящих избыточные административные и иные ограничения и обязанности для субъектов предприни</w:t>
      </w:r>
      <w:r>
        <w:t xml:space="preserve">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расходов </w:t>
      </w:r>
      <w:r>
        <w:lastRenderedPageBreak/>
        <w:t>бюджетов всех уровней бюд</w:t>
      </w:r>
      <w:r>
        <w:t xml:space="preserve">жетной системы Российской Федерации, в проекте не выявлено.  </w:t>
      </w:r>
    </w:p>
    <w:p w:rsidR="00585C7D" w:rsidRDefault="005647C8">
      <w:pPr>
        <w:spacing w:after="133" w:line="259" w:lineRule="auto"/>
        <w:ind w:left="1558" w:firstLine="0"/>
        <w:jc w:val="left"/>
      </w:pPr>
      <w:r>
        <w:rPr>
          <w:sz w:val="12"/>
        </w:rPr>
        <w:t xml:space="preserve"> </w:t>
      </w:r>
    </w:p>
    <w:p w:rsidR="00585C7D" w:rsidRDefault="005647C8">
      <w:pPr>
        <w:spacing w:line="259" w:lineRule="auto"/>
        <w:ind w:left="1416" w:firstLine="0"/>
        <w:jc w:val="left"/>
      </w:pPr>
      <w:r>
        <w:rPr>
          <w:i/>
        </w:rPr>
        <w:t xml:space="preserve">С уважением, </w:t>
      </w:r>
    </w:p>
    <w:p w:rsidR="00585C7D" w:rsidRDefault="005647C8">
      <w:pPr>
        <w:spacing w:line="259" w:lineRule="auto"/>
        <w:ind w:left="1416" w:firstLine="0"/>
        <w:jc w:val="left"/>
      </w:pPr>
      <w:r>
        <w:rPr>
          <w:i/>
        </w:rPr>
        <w:t xml:space="preserve"> </w:t>
      </w:r>
    </w:p>
    <w:p w:rsidR="00585C7D" w:rsidRDefault="005647C8">
      <w:pPr>
        <w:spacing w:line="259" w:lineRule="auto"/>
        <w:ind w:left="860" w:hanging="10"/>
        <w:jc w:val="left"/>
      </w:pPr>
      <w:r>
        <w:rPr>
          <w:b/>
        </w:rPr>
        <w:t xml:space="preserve">Министр                                                                                                            </w:t>
      </w:r>
      <w:proofErr w:type="spellStart"/>
      <w:r>
        <w:rPr>
          <w:b/>
        </w:rPr>
        <w:t>А.А.Здунов</w:t>
      </w:r>
      <w:proofErr w:type="spellEnd"/>
      <w:r>
        <w:rPr>
          <w:sz w:val="20"/>
        </w:rPr>
        <w:t xml:space="preserve"> </w:t>
      </w:r>
    </w:p>
    <w:p w:rsidR="00585C7D" w:rsidRDefault="005647C8">
      <w:pPr>
        <w:spacing w:after="34" w:line="259" w:lineRule="auto"/>
        <w:ind w:left="850" w:firstLine="0"/>
        <w:jc w:val="left"/>
      </w:pPr>
      <w:r>
        <w:rPr>
          <w:sz w:val="20"/>
        </w:rPr>
        <w:t xml:space="preserve"> </w:t>
      </w:r>
    </w:p>
    <w:p w:rsidR="00585C7D" w:rsidRDefault="005647C8">
      <w:pPr>
        <w:spacing w:after="3" w:line="259" w:lineRule="auto"/>
        <w:ind w:left="845" w:hanging="10"/>
        <w:jc w:val="left"/>
      </w:pPr>
      <w:r>
        <w:rPr>
          <w:sz w:val="20"/>
        </w:rPr>
        <w:t>Пономарева, (843</w:t>
      </w:r>
      <w:proofErr w:type="gramStart"/>
      <w:r>
        <w:rPr>
          <w:sz w:val="20"/>
        </w:rPr>
        <w:t>)  524</w:t>
      </w:r>
      <w:proofErr w:type="gramEnd"/>
      <w:r>
        <w:rPr>
          <w:sz w:val="20"/>
        </w:rPr>
        <w:t>-91-29</w:t>
      </w:r>
      <w:r>
        <w:t xml:space="preserve"> </w:t>
      </w:r>
    </w:p>
    <w:p w:rsidR="00585C7D" w:rsidRDefault="005647C8">
      <w:pPr>
        <w:spacing w:after="11" w:line="249" w:lineRule="auto"/>
        <w:ind w:left="278" w:hanging="10"/>
        <w:jc w:val="left"/>
      </w:pPr>
      <w:r>
        <w:rPr>
          <w:rFonts w:ascii="Arial" w:eastAsia="Arial" w:hAnsi="Arial" w:cs="Arial"/>
          <w:sz w:val="26"/>
        </w:rPr>
        <w:t xml:space="preserve">Лист согласования к документу № 01-52/4543 от 17.08.2017 </w:t>
      </w:r>
    </w:p>
    <w:p w:rsidR="00585C7D" w:rsidRDefault="005647C8">
      <w:pPr>
        <w:spacing w:after="11" w:line="249" w:lineRule="auto"/>
        <w:ind w:left="278" w:hanging="10"/>
        <w:jc w:val="left"/>
      </w:pPr>
      <w:r>
        <w:rPr>
          <w:rFonts w:ascii="Arial" w:eastAsia="Arial" w:hAnsi="Arial" w:cs="Arial"/>
          <w:sz w:val="26"/>
        </w:rPr>
        <w:t xml:space="preserve">Инициатор согласования: </w:t>
      </w:r>
      <w:proofErr w:type="spellStart"/>
      <w:r>
        <w:rPr>
          <w:rFonts w:ascii="Arial" w:eastAsia="Arial" w:hAnsi="Arial" w:cs="Arial"/>
          <w:sz w:val="26"/>
        </w:rPr>
        <w:t>Мадиев</w:t>
      </w:r>
      <w:proofErr w:type="spellEnd"/>
      <w:r>
        <w:rPr>
          <w:rFonts w:ascii="Arial" w:eastAsia="Arial" w:hAnsi="Arial" w:cs="Arial"/>
          <w:sz w:val="26"/>
        </w:rPr>
        <w:t xml:space="preserve"> Н.Г. Заведующий сектором оценки регулирующего воздействия и подготовки кадров для экономики </w:t>
      </w:r>
    </w:p>
    <w:p w:rsidR="00585C7D" w:rsidRDefault="005647C8">
      <w:pPr>
        <w:spacing w:after="11" w:line="249" w:lineRule="auto"/>
        <w:ind w:left="278" w:hanging="10"/>
        <w:jc w:val="left"/>
      </w:pPr>
      <w:r>
        <w:rPr>
          <w:rFonts w:ascii="Arial" w:eastAsia="Arial" w:hAnsi="Arial" w:cs="Arial"/>
          <w:sz w:val="26"/>
        </w:rPr>
        <w:t>Согласование</w:t>
      </w:r>
      <w:bookmarkStart w:id="0" w:name="_GoBack"/>
      <w:bookmarkEnd w:id="0"/>
      <w:r>
        <w:rPr>
          <w:rFonts w:ascii="Arial" w:eastAsia="Arial" w:hAnsi="Arial" w:cs="Arial"/>
          <w:sz w:val="26"/>
        </w:rPr>
        <w:t xml:space="preserve"> инициировано: 16.08.2017 16:29 </w:t>
      </w:r>
    </w:p>
    <w:p w:rsidR="00585C7D" w:rsidRDefault="005647C8">
      <w:pPr>
        <w:spacing w:line="259" w:lineRule="auto"/>
        <w:ind w:left="28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10247884</wp:posOffset>
                </wp:positionV>
                <wp:extent cx="7560564" cy="431800"/>
                <wp:effectExtent l="0" t="0" r="0" b="0"/>
                <wp:wrapTopAndBottom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431800"/>
                          <a:chOff x="0" y="0"/>
                          <a:chExt cx="7560564" cy="431800"/>
                        </a:xfrm>
                      </wpg:grpSpPr>
                      <wps:wsp>
                        <wps:cNvPr id="530" name="Rectangle 530"/>
                        <wps:cNvSpPr/>
                        <wps:spPr>
                          <a:xfrm>
                            <a:off x="254000" y="116536"/>
                            <a:ext cx="6052901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C7D" w:rsidRDefault="005647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Документ создан в электрон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ной форме. № 01-52/4543 от 17.08.2017. Исполнитель: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Мадиев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Н.Г.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254000" y="243536"/>
                            <a:ext cx="3370789" cy="12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5C7D" w:rsidRDefault="005647C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Страница 2 из 2. Страница создана: 17.08.2017 16:58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63564" y="15748"/>
                            <a:ext cx="1270000" cy="416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4" name="Shape 534"/>
                        <wps:cNvSpPr/>
                        <wps:spPr>
                          <a:xfrm>
                            <a:off x="0" y="0"/>
                            <a:ext cx="7560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564">
                                <a:moveTo>
                                  <a:pt x="0" y="0"/>
                                </a:moveTo>
                                <a:lnTo>
                                  <a:pt x="75605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" style="width:595.32pt;height:34pt;position:absolute;mso-position-horizontal-relative:page;mso-position-horizontal:absolute;margin-left:0pt;mso-position-vertical-relative:page;margin-top:806.92pt;" coordsize="75605,4318">
                <v:rect id="Rectangle 530" style="position:absolute;width:60529;height:1267;left:2540;top: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Документ создан в электронной форме. № 01-52/4543 от 17.08.2017. Исполнитель: Мадиев Н.Г.</w:t>
                        </w:r>
                      </w:p>
                    </w:txbxContent>
                  </v:textbox>
                </v:rect>
                <v:rect id="Rectangle 531" style="position:absolute;width:33707;height:1267;left:2540;top:2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Страница 2 из 2. Страница создана: 17.08.2017 16:58</w:t>
                        </w:r>
                      </w:p>
                    </w:txbxContent>
                  </v:textbox>
                </v:rect>
                <v:shape id="Picture 533" style="position:absolute;width:12700;height:4160;left:61635;top:157;" filled="f">
                  <v:imagedata r:id="rId6"/>
                </v:shape>
                <v:shape id="Shape 534" style="position:absolute;width:75605;height:0;left:0;top:0;" coordsize="7560564,0" path="m0,0l7560564,0">
                  <v:stroke weight="0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10713" w:type="dxa"/>
        <w:tblInd w:w="314" w:type="dxa"/>
        <w:tblCellMar>
          <w:top w:w="0" w:type="dxa"/>
          <w:left w:w="2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713"/>
      </w:tblGrid>
      <w:tr w:rsidR="00585C7D">
        <w:trPr>
          <w:trHeight w:val="5748"/>
        </w:trPr>
        <w:tc>
          <w:tcPr>
            <w:tcW w:w="10713" w:type="dxa"/>
            <w:tcBorders>
              <w:top w:val="nil"/>
              <w:left w:val="nil"/>
              <w:bottom w:val="nil"/>
              <w:right w:val="nil"/>
            </w:tcBorders>
            <w:shd w:val="clear" w:color="auto" w:fill="DCE9F7"/>
            <w:vAlign w:val="center"/>
          </w:tcPr>
          <w:p w:rsidR="00585C7D" w:rsidRDefault="005647C8">
            <w:pPr>
              <w:tabs>
                <w:tab w:val="right" w:pos="10315"/>
              </w:tabs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26"/>
              </w:rPr>
              <w:t xml:space="preserve">Лист согласования </w:t>
            </w:r>
            <w:r>
              <w:rPr>
                <w:rFonts w:ascii="Arial" w:eastAsia="Arial" w:hAnsi="Arial" w:cs="Arial"/>
                <w:b/>
                <w:sz w:val="26"/>
              </w:rPr>
              <w:tab/>
            </w:r>
            <w:r>
              <w:rPr>
                <w:rFonts w:ascii="Arial" w:eastAsia="Arial" w:hAnsi="Arial" w:cs="Arial"/>
                <w:sz w:val="26"/>
              </w:rPr>
              <w:t xml:space="preserve">Тип согласования: </w:t>
            </w:r>
            <w:r>
              <w:rPr>
                <w:rFonts w:ascii="Arial" w:eastAsia="Arial" w:hAnsi="Arial" w:cs="Arial"/>
                <w:b/>
                <w:sz w:val="26"/>
              </w:rPr>
              <w:t>последовательное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tbl>
            <w:tblPr>
              <w:tblStyle w:val="TableGrid"/>
              <w:tblW w:w="10126" w:type="dxa"/>
              <w:tblInd w:w="9" w:type="dxa"/>
              <w:tblCellMar>
                <w:top w:w="121" w:type="dxa"/>
                <w:left w:w="7" w:type="dxa"/>
                <w:bottom w:w="91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486"/>
              <w:gridCol w:w="3039"/>
              <w:gridCol w:w="2316"/>
              <w:gridCol w:w="2878"/>
              <w:gridCol w:w="1407"/>
            </w:tblGrid>
            <w:tr w:rsidR="00585C7D">
              <w:trPr>
                <w:trHeight w:val="411"/>
              </w:trPr>
              <w:tc>
                <w:tcPr>
                  <w:tcW w:w="486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647C8">
                  <w:pPr>
                    <w:spacing w:line="259" w:lineRule="auto"/>
                    <w:ind w:left="116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N° </w:t>
                  </w:r>
                </w:p>
              </w:tc>
              <w:tc>
                <w:tcPr>
                  <w:tcW w:w="3039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647C8">
                  <w:pPr>
                    <w:spacing w:line="259" w:lineRule="auto"/>
                    <w:ind w:left="60" w:firstLine="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ФИО  </w:t>
                  </w:r>
                </w:p>
              </w:tc>
              <w:tc>
                <w:tcPr>
                  <w:tcW w:w="2316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647C8">
                  <w:pPr>
                    <w:spacing w:line="259" w:lineRule="auto"/>
                    <w:ind w:left="139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Срок согласования </w:t>
                  </w:r>
                </w:p>
              </w:tc>
              <w:tc>
                <w:tcPr>
                  <w:tcW w:w="2878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647C8">
                  <w:pPr>
                    <w:spacing w:line="259" w:lineRule="auto"/>
                    <w:ind w:left="144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Результат согласования </w:t>
                  </w:r>
                </w:p>
              </w:tc>
              <w:tc>
                <w:tcPr>
                  <w:tcW w:w="1407" w:type="dxa"/>
                  <w:tcBorders>
                    <w:top w:val="single" w:sz="6" w:space="0" w:color="C7D5ED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647C8">
                  <w:pPr>
                    <w:spacing w:line="259" w:lineRule="auto"/>
                    <w:ind w:left="127" w:firstLine="0"/>
                    <w:jc w:val="left"/>
                  </w:pPr>
                  <w:r>
                    <w:rPr>
                      <w:rFonts w:ascii="Arial" w:eastAsia="Arial" w:hAnsi="Arial" w:cs="Arial"/>
                      <w:b/>
                      <w:color w:val="4D6292"/>
                      <w:sz w:val="21"/>
                    </w:rPr>
                    <w:t xml:space="preserve">Замечания </w:t>
                  </w:r>
                </w:p>
              </w:tc>
            </w:tr>
            <w:tr w:rsidR="00585C7D">
              <w:trPr>
                <w:trHeight w:val="62"/>
              </w:trPr>
              <w:tc>
                <w:tcPr>
                  <w:tcW w:w="486" w:type="dxa"/>
                  <w:vMerge w:val="restart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bottom"/>
                </w:tcPr>
                <w:p w:rsidR="00585C7D" w:rsidRDefault="005647C8">
                  <w:pPr>
                    <w:spacing w:line="259" w:lineRule="auto"/>
                    <w:ind w:left="118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 </w:t>
                  </w:r>
                </w:p>
              </w:tc>
              <w:tc>
                <w:tcPr>
                  <w:tcW w:w="3039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85C7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316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85C7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2878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85C7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1407" w:type="dxa"/>
                  <w:tcBorders>
                    <w:top w:val="single" w:sz="12" w:space="0" w:color="4D6292"/>
                    <w:left w:val="single" w:sz="6" w:space="0" w:color="C7D5ED"/>
                    <w:bottom w:val="single" w:sz="12" w:space="0" w:color="4D6292"/>
                    <w:right w:val="single" w:sz="6" w:space="0" w:color="C7D5ED"/>
                  </w:tcBorders>
                  <w:shd w:val="clear" w:color="auto" w:fill="E4E5E4"/>
                </w:tcPr>
                <w:p w:rsidR="00585C7D" w:rsidRDefault="00585C7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585C7D">
              <w:trPr>
                <w:trHeight w:val="846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</w:tcPr>
                <w:p w:rsidR="00585C7D" w:rsidRDefault="00585C7D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  <w:tc>
                <w:tcPr>
                  <w:tcW w:w="3039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264" w:firstLine="0"/>
                    <w:jc w:val="left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Мадиев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Н.Г. </w:t>
                  </w:r>
                </w:p>
              </w:tc>
              <w:tc>
                <w:tcPr>
                  <w:tcW w:w="2316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878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56" w:firstLine="0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Cогласовано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  <w:p w:rsidR="00585C7D" w:rsidRDefault="005647C8">
                  <w:pPr>
                    <w:spacing w:line="259" w:lineRule="auto"/>
                    <w:ind w:left="61" w:firstLine="0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16.08.2017 - 16:29  </w:t>
                  </w:r>
                </w:p>
              </w:tc>
              <w:tc>
                <w:tcPr>
                  <w:tcW w:w="1407" w:type="dxa"/>
                  <w:tcBorders>
                    <w:top w:val="single" w:sz="12" w:space="0" w:color="4D6292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2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585C7D">
              <w:trPr>
                <w:trHeight w:val="853"/>
              </w:trPr>
              <w:tc>
                <w:tcPr>
                  <w:tcW w:w="48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18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2 </w:t>
                  </w:r>
                </w:p>
              </w:tc>
              <w:tc>
                <w:tcPr>
                  <w:tcW w:w="3039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264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Маслова А.О. </w:t>
                  </w:r>
                </w:p>
              </w:tc>
              <w:tc>
                <w:tcPr>
                  <w:tcW w:w="231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878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56" w:firstLine="0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Cогласовано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  <w:p w:rsidR="00585C7D" w:rsidRDefault="005647C8">
                  <w:pPr>
                    <w:spacing w:line="259" w:lineRule="auto"/>
                    <w:ind w:left="61" w:firstLine="0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16.08.2017 - 22:45  </w:t>
                  </w:r>
                </w:p>
              </w:tc>
              <w:tc>
                <w:tcPr>
                  <w:tcW w:w="1407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2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585C7D">
              <w:trPr>
                <w:trHeight w:val="854"/>
              </w:trPr>
              <w:tc>
                <w:tcPr>
                  <w:tcW w:w="48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18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3 </w:t>
                  </w:r>
                </w:p>
              </w:tc>
              <w:tc>
                <w:tcPr>
                  <w:tcW w:w="3039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264" w:firstLine="0"/>
                    <w:jc w:val="left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Шамсиев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А.Д. </w:t>
                  </w:r>
                </w:p>
              </w:tc>
              <w:tc>
                <w:tcPr>
                  <w:tcW w:w="231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878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56" w:firstLine="0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Cогласовано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  <w:p w:rsidR="00585C7D" w:rsidRDefault="005647C8">
                  <w:pPr>
                    <w:spacing w:line="259" w:lineRule="auto"/>
                    <w:ind w:left="61" w:firstLine="0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17.08.2017 - 06:22  </w:t>
                  </w:r>
                </w:p>
              </w:tc>
              <w:tc>
                <w:tcPr>
                  <w:tcW w:w="1407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2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585C7D">
              <w:trPr>
                <w:trHeight w:val="852"/>
              </w:trPr>
              <w:tc>
                <w:tcPr>
                  <w:tcW w:w="48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18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4 </w:t>
                  </w:r>
                </w:p>
              </w:tc>
              <w:tc>
                <w:tcPr>
                  <w:tcW w:w="3039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264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Хусаинова Р.Р. </w:t>
                  </w:r>
                </w:p>
              </w:tc>
              <w:tc>
                <w:tcPr>
                  <w:tcW w:w="231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878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56" w:firstLine="0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Cогласовано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  <w:p w:rsidR="00585C7D" w:rsidRDefault="005647C8">
                  <w:pPr>
                    <w:spacing w:line="259" w:lineRule="auto"/>
                    <w:ind w:left="61" w:firstLine="0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17.08.2017 - 12:44  </w:t>
                  </w:r>
                </w:p>
              </w:tc>
              <w:tc>
                <w:tcPr>
                  <w:tcW w:w="1407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2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585C7D">
              <w:trPr>
                <w:trHeight w:val="851"/>
              </w:trPr>
              <w:tc>
                <w:tcPr>
                  <w:tcW w:w="48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18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5 </w:t>
                  </w:r>
                </w:p>
              </w:tc>
              <w:tc>
                <w:tcPr>
                  <w:tcW w:w="3039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264" w:firstLine="0"/>
                    <w:jc w:val="left"/>
                  </w:pPr>
                  <w:proofErr w:type="spellStart"/>
                  <w:r>
                    <w:rPr>
                      <w:rFonts w:ascii="Arial" w:eastAsia="Arial" w:hAnsi="Arial" w:cs="Arial"/>
                      <w:sz w:val="26"/>
                    </w:rPr>
                    <w:t>Здунов</w:t>
                  </w:r>
                  <w:proofErr w:type="spellEnd"/>
                  <w:r>
                    <w:rPr>
                      <w:rFonts w:ascii="Arial" w:eastAsia="Arial" w:hAnsi="Arial" w:cs="Arial"/>
                      <w:sz w:val="26"/>
                    </w:rPr>
                    <w:t xml:space="preserve"> А.А. </w:t>
                  </w:r>
                </w:p>
              </w:tc>
              <w:tc>
                <w:tcPr>
                  <w:tcW w:w="2316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0" w:firstLine="0"/>
                    <w:jc w:val="left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</w:p>
              </w:tc>
              <w:tc>
                <w:tcPr>
                  <w:tcW w:w="2878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57" w:firstLine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9" name="Picture 5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9" name="Picture 5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Подписано </w:t>
                  </w:r>
                </w:p>
                <w:p w:rsidR="00585C7D" w:rsidRDefault="005647C8">
                  <w:pPr>
                    <w:spacing w:line="259" w:lineRule="auto"/>
                    <w:ind w:left="61" w:firstLine="0"/>
                    <w:jc w:val="center"/>
                  </w:pPr>
                  <w:r>
                    <w:rPr>
                      <w:rFonts w:ascii="Arial" w:eastAsia="Arial" w:hAnsi="Arial" w:cs="Arial"/>
                      <w:sz w:val="26"/>
                    </w:rPr>
                    <w:t xml:space="preserve">17.08.2017 - 16:03  </w:t>
                  </w:r>
                </w:p>
              </w:tc>
              <w:tc>
                <w:tcPr>
                  <w:tcW w:w="1407" w:type="dxa"/>
                  <w:tcBorders>
                    <w:top w:val="single" w:sz="6" w:space="0" w:color="C7D5ED"/>
                    <w:left w:val="single" w:sz="6" w:space="0" w:color="C7D5ED"/>
                    <w:bottom w:val="single" w:sz="6" w:space="0" w:color="C7D5ED"/>
                    <w:right w:val="single" w:sz="6" w:space="0" w:color="C7D5ED"/>
                  </w:tcBorders>
                  <w:shd w:val="clear" w:color="auto" w:fill="FFFFFF"/>
                  <w:vAlign w:val="center"/>
                </w:tcPr>
                <w:p w:rsidR="00585C7D" w:rsidRDefault="005647C8">
                  <w:pPr>
                    <w:spacing w:line="259" w:lineRule="auto"/>
                    <w:ind w:left="120" w:firstLine="0"/>
                    <w:jc w:val="lef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</w:tbl>
          <w:p w:rsidR="00585C7D" w:rsidRDefault="005647C8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</w:tr>
    </w:tbl>
    <w:p w:rsidR="00585C7D" w:rsidRDefault="005647C8">
      <w:pPr>
        <w:spacing w:line="259" w:lineRule="auto"/>
        <w:ind w:left="283" w:firstLine="0"/>
        <w:jc w:val="left"/>
      </w:pPr>
      <w:r>
        <w:rPr>
          <w:sz w:val="24"/>
        </w:rPr>
        <w:t xml:space="preserve"> </w:t>
      </w:r>
    </w:p>
    <w:sectPr w:rsidR="00585C7D">
      <w:pgSz w:w="11906" w:h="16838"/>
      <w:pgMar w:top="620" w:right="563" w:bottom="1313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D"/>
    <w:rsid w:val="005647C8"/>
    <w:rsid w:val="005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6F3F-8710-4257-BB9F-2903A28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84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2018-08-15T08:05:00Z</dcterms:created>
  <dcterms:modified xsi:type="dcterms:W3CDTF">2018-08-15T08:05:00Z</dcterms:modified>
</cp:coreProperties>
</file>